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636E" w14:textId="0ECB7C66" w:rsidR="008256D7" w:rsidRPr="007664F1" w:rsidRDefault="002B05B8" w:rsidP="75B603D5">
      <w:pPr>
        <w:pStyle w:val="Heading2"/>
        <w:shd w:val="clear" w:color="auto" w:fill="FFFFFF" w:themeFill="background1"/>
        <w:spacing w:before="0" w:after="300"/>
        <w:rPr>
          <w:rFonts w:ascii="Calibri" w:eastAsia="Gill Sans Nova" w:hAnsi="Calibri" w:cs="Calibri"/>
          <w:b/>
          <w:bCs/>
          <w:color w:val="0B0C0C"/>
          <w:sz w:val="20"/>
          <w:szCs w:val="20"/>
        </w:rPr>
      </w:pPr>
      <w:r w:rsidRPr="007664F1">
        <w:rPr>
          <w:rFonts w:ascii="Calibri" w:hAnsi="Calibri" w:cs="Calibri"/>
          <w:noProof/>
        </w:rPr>
        <w:drawing>
          <wp:inline distT="0" distB="0" distL="0" distR="0" wp14:anchorId="2F6FFC9E" wp14:editId="362A9519">
            <wp:extent cx="5943600" cy="1207589"/>
            <wp:effectExtent l="0" t="0" r="0" b="0"/>
            <wp:docPr id="1568216801" name="Picture 4">
              <a:extLst xmlns:a="http://schemas.openxmlformats.org/drawingml/2006/main">
                <a:ext uri="{FF2B5EF4-FFF2-40B4-BE49-F238E27FC236}">
                  <a16:creationId xmlns:a16="http://schemas.microsoft.com/office/drawing/2014/main" id="{C7473B84-6F55-4A21-B799-51B3D5B81E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07589"/>
                    </a:xfrm>
                    <a:prstGeom prst="rect">
                      <a:avLst/>
                    </a:prstGeom>
                    <a:noFill/>
                    <a:ln>
                      <a:noFill/>
                    </a:ln>
                  </pic:spPr>
                </pic:pic>
              </a:graphicData>
            </a:graphic>
          </wp:inline>
        </w:drawing>
      </w:r>
    </w:p>
    <w:p w14:paraId="1AD9D405" w14:textId="65EAE09C" w:rsidR="00EE6FAC" w:rsidRPr="007664F1" w:rsidRDefault="518C458D" w:rsidP="00570307">
      <w:pPr>
        <w:pStyle w:val="Heading1"/>
        <w:ind w:left="10" w:right="52"/>
        <w:rPr>
          <w:rFonts w:ascii="Calibri" w:hAnsi="Calibri" w:cs="Calibri"/>
        </w:rPr>
      </w:pPr>
      <w:r w:rsidRPr="007664F1">
        <w:rPr>
          <w:rFonts w:ascii="Calibri" w:hAnsi="Calibri" w:cs="Calibri"/>
        </w:rPr>
        <w:t xml:space="preserve">Care to Learn Guidelines </w:t>
      </w:r>
      <w:r w:rsidR="35870340" w:rsidRPr="007664F1">
        <w:rPr>
          <w:rFonts w:ascii="Calibri" w:hAnsi="Calibri" w:cs="Calibri"/>
        </w:rPr>
        <w:t xml:space="preserve">(C2L) </w:t>
      </w:r>
      <w:r w:rsidRPr="007664F1">
        <w:rPr>
          <w:rFonts w:ascii="Calibri" w:hAnsi="Calibri" w:cs="Calibri"/>
        </w:rPr>
        <w:t>2025/26</w:t>
      </w:r>
    </w:p>
    <w:p w14:paraId="7E0C0D52" w14:textId="77777777" w:rsidR="00852416" w:rsidRPr="007664F1" w:rsidRDefault="00852416" w:rsidP="00852416">
      <w:pPr>
        <w:rPr>
          <w:rFonts w:ascii="Calibri" w:hAnsi="Calibri" w:cs="Calibri"/>
        </w:rPr>
      </w:pPr>
    </w:p>
    <w:p w14:paraId="2EE2BC96" w14:textId="3CC8D2EB" w:rsidR="00EE6FAC" w:rsidRPr="007664F1" w:rsidRDefault="518C458D" w:rsidP="00852416">
      <w:pPr>
        <w:pStyle w:val="Heading1"/>
        <w:ind w:left="10" w:right="52"/>
        <w:rPr>
          <w:rFonts w:ascii="Calibri" w:hAnsi="Calibri" w:cs="Calibri"/>
        </w:rPr>
      </w:pPr>
      <w:r w:rsidRPr="007664F1">
        <w:rPr>
          <w:rFonts w:ascii="Calibri" w:hAnsi="Calibri" w:cs="Calibri"/>
        </w:rPr>
        <w:t>1. Purpose</w:t>
      </w:r>
      <w:r w:rsidR="04E0C778" w:rsidRPr="007664F1">
        <w:rPr>
          <w:rFonts w:ascii="Calibri" w:hAnsi="Calibri" w:cs="Calibri"/>
        </w:rPr>
        <w:t xml:space="preserve"> of care to Learn</w:t>
      </w:r>
    </w:p>
    <w:p w14:paraId="595AB7CE" w14:textId="261A3C97"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C2L provides funding for childcare to help young parents (defined as those aged under 20) continue in education after the birth of a child. The scheme provides funding for childcare whilst the young parent is engaged in a study programme and is not able to provide care for their child. It can also help the young parent with any additional travel costs involved in taking the child to the childcare provider. C2L can also provide funding for childcare whilst young parents are on work placements or industry placements, where these are a defined part of the study programme.</w:t>
      </w:r>
    </w:p>
    <w:p w14:paraId="1A8DEBE2" w14:textId="149C82DF" w:rsidR="00EE6FAC" w:rsidRPr="007664F1" w:rsidRDefault="518C458D" w:rsidP="00852416">
      <w:pPr>
        <w:pStyle w:val="Heading1"/>
        <w:ind w:left="10" w:right="52"/>
        <w:rPr>
          <w:rFonts w:ascii="Calibri" w:hAnsi="Calibri" w:cs="Calibri"/>
        </w:rPr>
      </w:pPr>
      <w:r w:rsidRPr="007664F1">
        <w:rPr>
          <w:rFonts w:ascii="Calibri" w:hAnsi="Calibri" w:cs="Calibri"/>
        </w:rPr>
        <w:t>2. The young parent</w:t>
      </w:r>
    </w:p>
    <w:p w14:paraId="2E6831A4" w14:textId="445454C2" w:rsidR="00EE6FAC" w:rsidRPr="007664F1" w:rsidRDefault="518C458D" w:rsidP="75B603D5">
      <w:pPr>
        <w:pStyle w:val="Heading4"/>
        <w:shd w:val="clear" w:color="auto" w:fill="FFFFFF" w:themeFill="background1"/>
        <w:spacing w:before="0"/>
        <w:rPr>
          <w:rFonts w:ascii="Calibri" w:eastAsia="Gill Sans Nova" w:hAnsi="Calibri" w:cs="Calibri"/>
          <w:b/>
          <w:bCs/>
          <w:i w:val="0"/>
          <w:iCs w:val="0"/>
          <w:color w:val="0B0C0C"/>
          <w:sz w:val="21"/>
          <w:szCs w:val="21"/>
        </w:rPr>
      </w:pPr>
      <w:r w:rsidRPr="007664F1">
        <w:rPr>
          <w:rFonts w:ascii="Calibri" w:eastAsia="Gill Sans Nova" w:hAnsi="Calibri" w:cs="Calibri"/>
          <w:b/>
          <w:bCs/>
          <w:i w:val="0"/>
          <w:iCs w:val="0"/>
          <w:color w:val="0B0C0C"/>
          <w:sz w:val="21"/>
          <w:szCs w:val="21"/>
        </w:rPr>
        <w:t>Age</w:t>
      </w:r>
    </w:p>
    <w:p w14:paraId="243A2CB9" w14:textId="7B2D62AB"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The young parent must be under 20 years old on the date they start their study programme. Young parents who become 20 years old during their study programme can continue to get funding to the end of that specific study programme, so to the end of the same programme at the same level.</w:t>
      </w:r>
    </w:p>
    <w:p w14:paraId="705082F1" w14:textId="75D9200B" w:rsidR="00EE6FAC" w:rsidRPr="007664F1" w:rsidRDefault="518C458D" w:rsidP="75B603D5">
      <w:pPr>
        <w:pStyle w:val="Heading4"/>
        <w:shd w:val="clear" w:color="auto" w:fill="FFFFFF" w:themeFill="background1"/>
        <w:spacing w:before="0"/>
        <w:rPr>
          <w:rFonts w:ascii="Calibri" w:eastAsia="Gill Sans Nova" w:hAnsi="Calibri" w:cs="Calibri"/>
          <w:b/>
          <w:bCs/>
          <w:i w:val="0"/>
          <w:iCs w:val="0"/>
          <w:color w:val="0B0C0C"/>
          <w:sz w:val="21"/>
          <w:szCs w:val="21"/>
        </w:rPr>
      </w:pPr>
      <w:r w:rsidRPr="007664F1">
        <w:rPr>
          <w:rFonts w:ascii="Calibri" w:eastAsia="Gill Sans Nova" w:hAnsi="Calibri" w:cs="Calibri"/>
          <w:b/>
          <w:bCs/>
          <w:i w:val="0"/>
          <w:iCs w:val="0"/>
          <w:color w:val="0B0C0C"/>
          <w:sz w:val="21"/>
          <w:szCs w:val="21"/>
        </w:rPr>
        <w:t>Main carer for the child(ren)</w:t>
      </w:r>
    </w:p>
    <w:p w14:paraId="012E8438" w14:textId="030B1D2C"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 xml:space="preserve">The young parent must be the main carer and in receipt of Child Benefit for the child(ren) for whom they are claiming C2L. If a young parent loses custody of their child(ren), even temporarily, they must notify </w:t>
      </w:r>
      <w:r w:rsidR="649E5A95" w:rsidRPr="007664F1">
        <w:rPr>
          <w:rFonts w:ascii="Calibri" w:eastAsia="Gill Sans Nova" w:hAnsi="Calibri" w:cs="Calibri"/>
          <w:color w:val="0B0C0C"/>
        </w:rPr>
        <w:t>the College immediately</w:t>
      </w:r>
      <w:r w:rsidRPr="007664F1">
        <w:rPr>
          <w:rFonts w:ascii="Calibri" w:eastAsia="Gill Sans Nova" w:hAnsi="Calibri" w:cs="Calibri"/>
          <w:color w:val="0B0C0C"/>
        </w:rPr>
        <w:t>. The mother or father of the child can claim C2L as long as:</w:t>
      </w:r>
    </w:p>
    <w:p w14:paraId="0042777F" w14:textId="428595F9" w:rsidR="00EE6FAC" w:rsidRPr="007664F1" w:rsidRDefault="518C458D" w:rsidP="75B603D5">
      <w:pPr>
        <w:pStyle w:val="ListParagraph"/>
        <w:numPr>
          <w:ilvl w:val="0"/>
          <w:numId w:val="16"/>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the other parent is unable to provide childcare, for example, they are also in education or are absent</w:t>
      </w:r>
    </w:p>
    <w:p w14:paraId="18A21AA5" w14:textId="0C61D20C" w:rsidR="00EE6FAC" w:rsidRPr="007664F1" w:rsidRDefault="518C458D" w:rsidP="75B603D5">
      <w:pPr>
        <w:pStyle w:val="ListParagraph"/>
        <w:numPr>
          <w:ilvl w:val="0"/>
          <w:numId w:val="16"/>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the other parent is not claiming childcare paid through any other source, for example, government funded early years places or Childcare Tax Credits</w:t>
      </w:r>
    </w:p>
    <w:p w14:paraId="44295F3E" w14:textId="74E221A8" w:rsidR="00EE6FAC" w:rsidRPr="007664F1" w:rsidRDefault="00EE6FAC" w:rsidP="75B603D5">
      <w:pPr>
        <w:pStyle w:val="Heading4"/>
        <w:shd w:val="clear" w:color="auto" w:fill="FFFFFF" w:themeFill="background1"/>
        <w:spacing w:before="0"/>
        <w:rPr>
          <w:rFonts w:ascii="Calibri" w:eastAsia="Gill Sans Nova" w:hAnsi="Calibri" w:cs="Calibri"/>
          <w:b/>
          <w:bCs/>
          <w:i w:val="0"/>
          <w:iCs w:val="0"/>
          <w:color w:val="0B0C0C"/>
          <w:sz w:val="21"/>
          <w:szCs w:val="21"/>
        </w:rPr>
      </w:pPr>
    </w:p>
    <w:p w14:paraId="1068ACCA" w14:textId="77777777" w:rsidR="00852416" w:rsidRPr="007664F1" w:rsidRDefault="00852416" w:rsidP="00852416">
      <w:pPr>
        <w:rPr>
          <w:rFonts w:ascii="Calibri" w:hAnsi="Calibri" w:cs="Calibri"/>
        </w:rPr>
      </w:pPr>
    </w:p>
    <w:p w14:paraId="6DD4EBAA" w14:textId="3AC8FB29" w:rsidR="00EE6FAC" w:rsidRPr="007664F1" w:rsidRDefault="00EE6FAC" w:rsidP="75B603D5">
      <w:pPr>
        <w:pStyle w:val="Heading4"/>
        <w:shd w:val="clear" w:color="auto" w:fill="FFFFFF" w:themeFill="background1"/>
        <w:spacing w:before="0"/>
        <w:rPr>
          <w:rFonts w:ascii="Calibri" w:eastAsia="Gill Sans Nova" w:hAnsi="Calibri" w:cs="Calibri"/>
          <w:b/>
          <w:bCs/>
          <w:i w:val="0"/>
          <w:iCs w:val="0"/>
          <w:color w:val="0B0C0C"/>
          <w:sz w:val="21"/>
          <w:szCs w:val="21"/>
        </w:rPr>
      </w:pPr>
    </w:p>
    <w:p w14:paraId="6573F77A" w14:textId="13367694" w:rsidR="00EE6FAC" w:rsidRPr="007664F1" w:rsidRDefault="0EE5661D" w:rsidP="00852416">
      <w:pPr>
        <w:pStyle w:val="Heading1"/>
        <w:ind w:left="10" w:right="52"/>
        <w:rPr>
          <w:rFonts w:ascii="Calibri" w:hAnsi="Calibri" w:cs="Calibri"/>
        </w:rPr>
      </w:pPr>
      <w:r w:rsidRPr="007664F1">
        <w:rPr>
          <w:rFonts w:ascii="Calibri" w:hAnsi="Calibri" w:cs="Calibri"/>
        </w:rPr>
        <w:t xml:space="preserve">3. </w:t>
      </w:r>
      <w:r w:rsidR="518C458D" w:rsidRPr="007664F1">
        <w:rPr>
          <w:rFonts w:ascii="Calibri" w:hAnsi="Calibri" w:cs="Calibri"/>
        </w:rPr>
        <w:t>Residency</w:t>
      </w:r>
    </w:p>
    <w:p w14:paraId="2C7AD905" w14:textId="7BDFC261"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In summary only, to be eligible for C2L the young parent must have the legal right to be resident in the UK at the start of their study programme. If a young parent indicates that they are not a British or Irish citizen, they will only be eligible for C2L if one of the following immigration conditions applies:</w:t>
      </w:r>
    </w:p>
    <w:p w14:paraId="7C19CF8C" w14:textId="5934AABC"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They are an asylum seeker aged:</w:t>
      </w:r>
    </w:p>
    <w:p w14:paraId="013A2E19" w14:textId="165BBB36" w:rsidR="00EE6FAC" w:rsidRPr="007664F1" w:rsidRDefault="518C458D" w:rsidP="75B603D5">
      <w:pPr>
        <w:pStyle w:val="ListParagraph"/>
        <w:numPr>
          <w:ilvl w:val="0"/>
          <w:numId w:val="13"/>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under 18</w:t>
      </w:r>
    </w:p>
    <w:p w14:paraId="6E47477A" w14:textId="581DA95C" w:rsidR="00EE6FAC" w:rsidRPr="007664F1" w:rsidRDefault="518C458D" w:rsidP="75B603D5">
      <w:pPr>
        <w:pStyle w:val="ListParagraph"/>
        <w:numPr>
          <w:ilvl w:val="0"/>
          <w:numId w:val="13"/>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18 or over and a care leaver aged 18 or 19 (they must include an original letter from their local authority that shows their address and confirms they are a care leaver with their application)</w:t>
      </w:r>
    </w:p>
    <w:p w14:paraId="4DBBE3D6" w14:textId="77777777" w:rsidR="00B865D3" w:rsidRPr="007664F1" w:rsidRDefault="00B865D3" w:rsidP="75B603D5">
      <w:pPr>
        <w:shd w:val="clear" w:color="auto" w:fill="FFFFFF" w:themeFill="background1"/>
        <w:spacing w:after="300"/>
        <w:rPr>
          <w:rFonts w:ascii="Calibri" w:eastAsia="Gill Sans Nova" w:hAnsi="Calibri" w:cs="Calibri"/>
          <w:color w:val="0B0C0C"/>
        </w:rPr>
      </w:pPr>
    </w:p>
    <w:p w14:paraId="30653D54" w14:textId="786B76DD"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They have:</w:t>
      </w:r>
    </w:p>
    <w:p w14:paraId="6D242B05" w14:textId="32A684EC" w:rsidR="00EE6FAC" w:rsidRPr="007664F1" w:rsidRDefault="518C458D" w:rsidP="75B603D5">
      <w:pPr>
        <w:pStyle w:val="ListParagraph"/>
        <w:numPr>
          <w:ilvl w:val="0"/>
          <w:numId w:val="12"/>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refugee status</w:t>
      </w:r>
    </w:p>
    <w:p w14:paraId="2D3544F0" w14:textId="1B2D39B3" w:rsidR="00EE6FAC" w:rsidRPr="007664F1" w:rsidRDefault="518C458D" w:rsidP="75B603D5">
      <w:pPr>
        <w:pStyle w:val="ListParagraph"/>
        <w:numPr>
          <w:ilvl w:val="0"/>
          <w:numId w:val="12"/>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humanitarian protection</w:t>
      </w:r>
    </w:p>
    <w:p w14:paraId="15EFC265" w14:textId="370ADBB9" w:rsidR="00EE6FAC" w:rsidRPr="007664F1" w:rsidRDefault="518C458D" w:rsidP="75B603D5">
      <w:pPr>
        <w:pStyle w:val="ListParagraph"/>
        <w:numPr>
          <w:ilvl w:val="0"/>
          <w:numId w:val="12"/>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discretionary leave to remain</w:t>
      </w:r>
    </w:p>
    <w:p w14:paraId="5CE33D2C" w14:textId="24329D81" w:rsidR="00EE6FAC" w:rsidRPr="007664F1" w:rsidRDefault="518C458D" w:rsidP="75B603D5">
      <w:pPr>
        <w:pStyle w:val="ListParagraph"/>
        <w:numPr>
          <w:ilvl w:val="0"/>
          <w:numId w:val="12"/>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indefinite leave to remain</w:t>
      </w:r>
    </w:p>
    <w:p w14:paraId="32F4C3EF" w14:textId="097FCC0A" w:rsidR="00EE6FAC" w:rsidRPr="007664F1" w:rsidRDefault="518C458D" w:rsidP="75B603D5">
      <w:pPr>
        <w:pStyle w:val="ListParagraph"/>
        <w:numPr>
          <w:ilvl w:val="0"/>
          <w:numId w:val="12"/>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indefinite leave to enter</w:t>
      </w:r>
    </w:p>
    <w:p w14:paraId="0927F8F0" w14:textId="07C7CA7E" w:rsidR="00EE6FAC" w:rsidRPr="007664F1" w:rsidRDefault="518C458D" w:rsidP="75B603D5">
      <w:pPr>
        <w:pStyle w:val="ListParagraph"/>
        <w:numPr>
          <w:ilvl w:val="0"/>
          <w:numId w:val="12"/>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limited leave to remain</w:t>
      </w:r>
    </w:p>
    <w:p w14:paraId="1FD37F07" w14:textId="7926D22B" w:rsidR="00EE6FAC" w:rsidRPr="007664F1" w:rsidRDefault="518C458D" w:rsidP="75B603D5">
      <w:pPr>
        <w:pStyle w:val="ListParagraph"/>
        <w:numPr>
          <w:ilvl w:val="0"/>
          <w:numId w:val="12"/>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limited leave to enter</w:t>
      </w:r>
    </w:p>
    <w:p w14:paraId="592F40C4" w14:textId="2FE30204" w:rsidR="00EE6FAC" w:rsidRPr="007664F1" w:rsidRDefault="518C458D" w:rsidP="75B603D5">
      <w:pPr>
        <w:pStyle w:val="ListParagraph"/>
        <w:numPr>
          <w:ilvl w:val="0"/>
          <w:numId w:val="12"/>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leave outside the rules</w:t>
      </w:r>
    </w:p>
    <w:p w14:paraId="17720527" w14:textId="13E481A2" w:rsidR="75B603D5" w:rsidRPr="007664F1" w:rsidRDefault="75B603D5" w:rsidP="75B603D5">
      <w:pPr>
        <w:pStyle w:val="Heading3"/>
        <w:shd w:val="clear" w:color="auto" w:fill="FFFFFF" w:themeFill="background1"/>
        <w:spacing w:before="0" w:after="300"/>
        <w:rPr>
          <w:rFonts w:ascii="Calibri" w:eastAsia="Gill Sans Nova" w:hAnsi="Calibri" w:cs="Calibri"/>
          <w:b/>
          <w:bCs/>
          <w:color w:val="0B0C0C"/>
          <w:sz w:val="21"/>
          <w:szCs w:val="21"/>
        </w:rPr>
      </w:pPr>
    </w:p>
    <w:p w14:paraId="21FE8897" w14:textId="027777A8" w:rsidR="00EE6FAC" w:rsidRPr="007664F1" w:rsidRDefault="35E11A49" w:rsidP="00D363F0">
      <w:pPr>
        <w:pStyle w:val="Heading1"/>
        <w:ind w:left="10" w:right="52"/>
        <w:rPr>
          <w:rFonts w:ascii="Calibri" w:hAnsi="Calibri" w:cs="Calibri"/>
        </w:rPr>
      </w:pPr>
      <w:r w:rsidRPr="007664F1">
        <w:rPr>
          <w:rFonts w:ascii="Calibri" w:hAnsi="Calibri" w:cs="Calibri"/>
        </w:rPr>
        <w:t>4.</w:t>
      </w:r>
      <w:r w:rsidR="518C458D" w:rsidRPr="007664F1">
        <w:rPr>
          <w:rFonts w:ascii="Calibri" w:hAnsi="Calibri" w:cs="Calibri"/>
        </w:rPr>
        <w:t xml:space="preserve"> Study programme</w:t>
      </w:r>
    </w:p>
    <w:p w14:paraId="66644713" w14:textId="2AF2079C"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The student’s study programme must have some direct public funding.</w:t>
      </w:r>
    </w:p>
    <w:p w14:paraId="6064BF41" w14:textId="02B7E00E"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Examples of study programmes that young parents receiving C2L are enrolled on include:</w:t>
      </w:r>
    </w:p>
    <w:p w14:paraId="25F1B08F" w14:textId="3B775692" w:rsidR="00EE6FAC" w:rsidRPr="007664F1" w:rsidRDefault="518C458D" w:rsidP="75B603D5">
      <w:pPr>
        <w:pStyle w:val="ListParagraph"/>
        <w:numPr>
          <w:ilvl w:val="0"/>
          <w:numId w:val="18"/>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school and college study programmes including GCSEs, A levels, BTECs</w:t>
      </w:r>
    </w:p>
    <w:p w14:paraId="1594D22B" w14:textId="4E9937B1" w:rsidR="00EE6FAC" w:rsidRPr="007664F1" w:rsidRDefault="518C458D" w:rsidP="75B603D5">
      <w:pPr>
        <w:pStyle w:val="ListParagraph"/>
        <w:numPr>
          <w:ilvl w:val="0"/>
          <w:numId w:val="18"/>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non-accredited day sessions and short programmes such as first aid, healthy eating, and parenting</w:t>
      </w:r>
    </w:p>
    <w:p w14:paraId="22576C3A" w14:textId="26322E2A" w:rsidR="00EE6FAC" w:rsidRPr="007664F1" w:rsidRDefault="518C458D" w:rsidP="75B603D5">
      <w:pPr>
        <w:pStyle w:val="ListParagraph"/>
        <w:numPr>
          <w:ilvl w:val="0"/>
          <w:numId w:val="18"/>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FE study programmes in a higher education (HE) institution, including access courses and diplomas</w:t>
      </w:r>
    </w:p>
    <w:p w14:paraId="2AEAEDC8" w14:textId="4F9D8CDF" w:rsidR="00EE6FAC" w:rsidRPr="007664F1" w:rsidRDefault="518C458D" w:rsidP="75B603D5">
      <w:pPr>
        <w:pStyle w:val="ListParagraph"/>
        <w:numPr>
          <w:ilvl w:val="0"/>
          <w:numId w:val="18"/>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foundation HE courses where they are followed at an FE institution, for example, a BTEC diploma</w:t>
      </w:r>
    </w:p>
    <w:p w14:paraId="656880C2" w14:textId="56F91102" w:rsidR="7BDA8366" w:rsidRPr="007664F1" w:rsidRDefault="7BDA8366" w:rsidP="75B603D5">
      <w:pPr>
        <w:shd w:val="clear" w:color="auto" w:fill="FFFFFF" w:themeFill="background1"/>
        <w:spacing w:after="300"/>
        <w:rPr>
          <w:rFonts w:ascii="Calibri" w:eastAsia="Gill Sans Nova" w:hAnsi="Calibri" w:cs="Calibri"/>
          <w:color w:val="0B0C0C"/>
        </w:rPr>
      </w:pPr>
    </w:p>
    <w:p w14:paraId="7C2EA37F" w14:textId="1C634C0E" w:rsidR="00EE6FAC" w:rsidRPr="007664F1" w:rsidRDefault="1FDCC201" w:rsidP="00D363F0">
      <w:pPr>
        <w:pStyle w:val="Heading1"/>
        <w:ind w:left="10" w:right="52"/>
        <w:rPr>
          <w:rFonts w:ascii="Calibri" w:hAnsi="Calibri" w:cs="Calibri"/>
        </w:rPr>
      </w:pPr>
      <w:r w:rsidRPr="007664F1">
        <w:rPr>
          <w:rFonts w:ascii="Calibri" w:hAnsi="Calibri" w:cs="Calibri"/>
        </w:rPr>
        <w:lastRenderedPageBreak/>
        <w:t>5.</w:t>
      </w:r>
      <w:r w:rsidR="518C458D" w:rsidRPr="007664F1">
        <w:rPr>
          <w:rFonts w:ascii="Calibri" w:hAnsi="Calibri" w:cs="Calibri"/>
        </w:rPr>
        <w:t xml:space="preserve"> Eligibility: childcare provision</w:t>
      </w:r>
    </w:p>
    <w:p w14:paraId="2890B95F" w14:textId="0C060B9F"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C2L only pays for childcare provision that is appropriately registered with Ofsted. It must be registered in one of the following ways:</w:t>
      </w:r>
    </w:p>
    <w:p w14:paraId="5892C25A" w14:textId="435E23D1" w:rsidR="00EE6FAC" w:rsidRPr="007664F1" w:rsidRDefault="518C458D" w:rsidP="75B603D5">
      <w:pPr>
        <w:pStyle w:val="ListParagraph"/>
        <w:numPr>
          <w:ilvl w:val="0"/>
          <w:numId w:val="14"/>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on the early years register with either Ofsted or a childminder agency</w:t>
      </w:r>
    </w:p>
    <w:p w14:paraId="270964DE" w14:textId="4D47F9E3" w:rsidR="00EE6FAC" w:rsidRPr="007664F1" w:rsidRDefault="518C458D" w:rsidP="75B603D5">
      <w:pPr>
        <w:pStyle w:val="ListParagraph"/>
        <w:numPr>
          <w:ilvl w:val="0"/>
          <w:numId w:val="14"/>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on the compulsory and/or voluntary part of the general childcare register with either Ofsted or a childminder agency</w:t>
      </w:r>
    </w:p>
    <w:p w14:paraId="31B07D5F" w14:textId="2CA6C23D" w:rsidR="518C458D" w:rsidRPr="007664F1" w:rsidRDefault="518C458D" w:rsidP="75B603D5">
      <w:pPr>
        <w:pStyle w:val="ListParagraph"/>
        <w:numPr>
          <w:ilvl w:val="0"/>
          <w:numId w:val="14"/>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offered by schools (who are exempt from Ofsted registration for children aged 2+) such as school-run breakfast and after school clubs, and holiday care</w:t>
      </w:r>
    </w:p>
    <w:p w14:paraId="11C5FECA" w14:textId="5FC7F736" w:rsidR="75B603D5" w:rsidRPr="007664F1" w:rsidRDefault="75B603D5" w:rsidP="75B603D5">
      <w:pPr>
        <w:shd w:val="clear" w:color="auto" w:fill="FFFFFF" w:themeFill="background1"/>
        <w:spacing w:after="300"/>
        <w:rPr>
          <w:rFonts w:ascii="Calibri" w:eastAsia="Gill Sans Nova" w:hAnsi="Calibri" w:cs="Calibri"/>
          <w:color w:val="0B0C0C"/>
        </w:rPr>
      </w:pPr>
    </w:p>
    <w:p w14:paraId="24A26782" w14:textId="1D6CAA6F"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Where a childcare provider is related to the child, the childcare provider must:</w:t>
      </w:r>
    </w:p>
    <w:p w14:paraId="2616DF98" w14:textId="4CAAEAF2" w:rsidR="00EE6FAC" w:rsidRPr="007664F1" w:rsidRDefault="518C458D" w:rsidP="75B603D5">
      <w:pPr>
        <w:pStyle w:val="ListParagraph"/>
        <w:numPr>
          <w:ilvl w:val="0"/>
          <w:numId w:val="1"/>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live apart from the child</w:t>
      </w:r>
    </w:p>
    <w:p w14:paraId="1D8DB480" w14:textId="10897DA9" w:rsidR="00EE6FAC" w:rsidRPr="007664F1" w:rsidRDefault="518C458D" w:rsidP="75B603D5">
      <w:pPr>
        <w:pStyle w:val="ListParagraph"/>
        <w:numPr>
          <w:ilvl w:val="0"/>
          <w:numId w:val="1"/>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be providing registered childcare for other children who are not related at the same time as the child they are related to</w:t>
      </w:r>
    </w:p>
    <w:p w14:paraId="4CE8ECF4" w14:textId="435233AE" w:rsidR="00EE6FAC" w:rsidRPr="007664F1" w:rsidRDefault="518C458D" w:rsidP="75B603D5">
      <w:pPr>
        <w:pStyle w:val="ListParagraph"/>
        <w:numPr>
          <w:ilvl w:val="0"/>
          <w:numId w:val="1"/>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be Ofsted registered</w:t>
      </w:r>
    </w:p>
    <w:p w14:paraId="105E6542" w14:textId="456EECE6" w:rsidR="75B603D5" w:rsidRPr="007664F1" w:rsidRDefault="75B603D5" w:rsidP="75B603D5">
      <w:pPr>
        <w:pStyle w:val="ListParagraph"/>
        <w:shd w:val="clear" w:color="auto" w:fill="FFFFFF" w:themeFill="background1"/>
        <w:spacing w:after="0"/>
        <w:ind w:left="300"/>
        <w:rPr>
          <w:rFonts w:ascii="Calibri" w:eastAsia="Gill Sans Nova" w:hAnsi="Calibri" w:cs="Calibri"/>
          <w:color w:val="0B0C0C"/>
        </w:rPr>
      </w:pPr>
    </w:p>
    <w:p w14:paraId="6E93AD80" w14:textId="5BB5A4CF" w:rsidR="00EE6FAC" w:rsidRPr="007664F1" w:rsidRDefault="5E544410" w:rsidP="00D363F0">
      <w:pPr>
        <w:pStyle w:val="Heading1"/>
        <w:ind w:left="10" w:right="52"/>
        <w:rPr>
          <w:rFonts w:ascii="Calibri" w:hAnsi="Calibri" w:cs="Calibri"/>
        </w:rPr>
      </w:pPr>
      <w:r w:rsidRPr="007664F1">
        <w:rPr>
          <w:rFonts w:ascii="Calibri" w:hAnsi="Calibri" w:cs="Calibri"/>
        </w:rPr>
        <w:t>6. Attendance at College</w:t>
      </w:r>
    </w:p>
    <w:p w14:paraId="47777EE8" w14:textId="670A1D6C" w:rsidR="00EE6FAC" w:rsidRPr="007664F1" w:rsidRDefault="5E544410"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The College will</w:t>
      </w:r>
      <w:r w:rsidR="518C458D" w:rsidRPr="007664F1">
        <w:rPr>
          <w:rFonts w:ascii="Calibri" w:eastAsia="Gill Sans Nova" w:hAnsi="Calibri" w:cs="Calibri"/>
          <w:color w:val="0B0C0C"/>
        </w:rPr>
        <w:t xml:space="preserve"> only make payments for childcare while the student is attending their study programme and the child is in childcare. This rule excludes the </w:t>
      </w:r>
      <w:hyperlink r:id="rId6" w:anchor="summer-retainer">
        <w:r w:rsidR="518C458D" w:rsidRPr="007664F1">
          <w:rPr>
            <w:rFonts w:ascii="Calibri" w:eastAsia="Gill Sans Nova" w:hAnsi="Calibri" w:cs="Calibri"/>
            <w:color w:val="0B0C0C"/>
          </w:rPr>
          <w:t>summer retainer</w:t>
        </w:r>
      </w:hyperlink>
      <w:r w:rsidR="518C458D" w:rsidRPr="007664F1">
        <w:rPr>
          <w:rFonts w:ascii="Calibri" w:eastAsia="Gill Sans Nova" w:hAnsi="Calibri" w:cs="Calibri"/>
          <w:color w:val="0B0C0C"/>
        </w:rPr>
        <w:t>, where that applies.</w:t>
      </w:r>
    </w:p>
    <w:p w14:paraId="76D8348C" w14:textId="7613079F" w:rsidR="78AD6432" w:rsidRPr="007664F1" w:rsidRDefault="78AD6432"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Students can claim C2L for independent study time where it is required as part of their study programme to complete coursework, undertake revision or homework. The amount of independent study time that is appropriate must be agreed between the College you and the student.</w:t>
      </w:r>
    </w:p>
    <w:p w14:paraId="6BDA7577" w14:textId="08EB615F" w:rsidR="78AD6432" w:rsidRPr="007664F1" w:rsidRDefault="78AD6432"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 xml:space="preserve">C2L will support time needed to undertake work experience and industry placements but only where these have been identified as an integral part of the study programme. </w:t>
      </w:r>
    </w:p>
    <w:p w14:paraId="1CEB2200" w14:textId="1A14A080" w:rsidR="78AD6432" w:rsidRPr="007664F1" w:rsidRDefault="78AD6432"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Costs associated with independent study time, work experience and industry placements must be included as part of the C2L weekly maximum amount (£180 per child per week and £195 per child per week in London) – they are not extra.</w:t>
      </w:r>
    </w:p>
    <w:p w14:paraId="3D68F4E1" w14:textId="25EE713C" w:rsidR="43ABB2AE" w:rsidRPr="007664F1" w:rsidRDefault="43ABB2AE" w:rsidP="004705E1">
      <w:pPr>
        <w:ind w:left="-5" w:right="12"/>
        <w:rPr>
          <w:rFonts w:ascii="Calibri" w:hAnsi="Calibri" w:cs="Calibri"/>
        </w:rPr>
      </w:pPr>
      <w:r w:rsidRPr="007664F1">
        <w:rPr>
          <w:rFonts w:ascii="Calibri" w:eastAsia="Gill Sans Nova" w:hAnsi="Calibri" w:cs="Calibri"/>
          <w:color w:val="0B0C0C"/>
        </w:rPr>
        <w:t xml:space="preserve">All funding support is subject to satisfactory feedback from a course tutor and an attendance record of at least 85%. We understand that some students may not be able to achieve 85% attendance due to exceptional circumstances and therefore eligibility regarding attendance may be looked at on an individual basis. </w:t>
      </w:r>
      <w:r w:rsidR="004705E1" w:rsidRPr="007664F1">
        <w:rPr>
          <w:rFonts w:ascii="Calibri" w:hAnsi="Calibri" w:cs="Calibri"/>
        </w:rPr>
        <w:t>The attendance threshold is set across the whole study programme (including GCSE English/Maths, if applicable).</w:t>
      </w:r>
    </w:p>
    <w:p w14:paraId="64F60A0B" w14:textId="77777777" w:rsidR="00737ACD" w:rsidRPr="007664F1" w:rsidRDefault="00737ACD" w:rsidP="00737ACD">
      <w:pPr>
        <w:ind w:left="-5" w:right="12"/>
        <w:rPr>
          <w:rFonts w:ascii="Calibri" w:hAnsi="Calibri" w:cs="Calibri"/>
        </w:rPr>
      </w:pPr>
      <w:r w:rsidRPr="007664F1">
        <w:rPr>
          <w:rFonts w:ascii="Calibri" w:hAnsi="Calibri" w:cs="Calibri"/>
        </w:rPr>
        <w:lastRenderedPageBreak/>
        <w:t xml:space="preserve">If a student’s attendance falls below </w:t>
      </w:r>
      <w:r w:rsidRPr="007664F1">
        <w:rPr>
          <w:rFonts w:ascii="Calibri" w:hAnsi="Calibri" w:cs="Calibri"/>
          <w:b/>
          <w:bCs/>
        </w:rPr>
        <w:t>90%</w:t>
      </w:r>
      <w:r w:rsidRPr="007664F1">
        <w:rPr>
          <w:rFonts w:ascii="Calibri" w:hAnsi="Calibri" w:cs="Calibri"/>
        </w:rPr>
        <w:t xml:space="preserve"> across all their timetabled sessions, we will contact them and their parent(s)/carer(s) to let them know their bursary entitlement may be at risk if attendance does not improve. If attendance falls below 85% across all timetabled sessions, we may withhold bursary support. Students will be notified in advance of support being stopped.</w:t>
      </w:r>
    </w:p>
    <w:p w14:paraId="5ADE0329" w14:textId="1DF7D7F1" w:rsidR="00EE6FAC" w:rsidRPr="007664F1" w:rsidRDefault="08817F0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Learners must notify the College promptly of any in year changes that impact on payments.</w:t>
      </w:r>
      <w:r w:rsidR="03D130F9" w:rsidRPr="007664F1">
        <w:rPr>
          <w:rFonts w:ascii="Calibri" w:eastAsia="Gill Sans Nova" w:hAnsi="Calibri" w:cs="Calibri"/>
          <w:color w:val="0B0C0C"/>
        </w:rPr>
        <w:t xml:space="preserve">  </w:t>
      </w:r>
      <w:r w:rsidR="518C458D" w:rsidRPr="007664F1">
        <w:rPr>
          <w:rFonts w:ascii="Calibri" w:eastAsia="Gill Sans Nova" w:hAnsi="Calibri" w:cs="Calibri"/>
          <w:color w:val="0B0C0C"/>
        </w:rPr>
        <w:t xml:space="preserve">C2L payments </w:t>
      </w:r>
      <w:r w:rsidR="086196A1" w:rsidRPr="007664F1">
        <w:rPr>
          <w:rFonts w:ascii="Calibri" w:eastAsia="Gill Sans Nova" w:hAnsi="Calibri" w:cs="Calibri"/>
          <w:color w:val="0B0C0C"/>
        </w:rPr>
        <w:t xml:space="preserve">will </w:t>
      </w:r>
      <w:r w:rsidR="518C458D" w:rsidRPr="007664F1">
        <w:rPr>
          <w:rFonts w:ascii="Calibri" w:eastAsia="Gill Sans Nova" w:hAnsi="Calibri" w:cs="Calibri"/>
          <w:color w:val="0B0C0C"/>
        </w:rPr>
        <w:t xml:space="preserve">cease immediately if a student has stopped attending or has removed their child from childcare. </w:t>
      </w:r>
    </w:p>
    <w:p w14:paraId="3C3624CA" w14:textId="5F09A73E" w:rsidR="00EE6FAC" w:rsidRPr="007664F1" w:rsidRDefault="7117A22E" w:rsidP="00737ACD">
      <w:pPr>
        <w:pStyle w:val="Heading1"/>
        <w:ind w:left="10" w:right="52"/>
        <w:rPr>
          <w:rFonts w:ascii="Calibri" w:hAnsi="Calibri" w:cs="Calibri"/>
        </w:rPr>
      </w:pPr>
      <w:r w:rsidRPr="007664F1">
        <w:rPr>
          <w:rFonts w:ascii="Calibri" w:hAnsi="Calibri" w:cs="Calibri"/>
        </w:rPr>
        <w:t>7.</w:t>
      </w:r>
      <w:r w:rsidR="518C458D" w:rsidRPr="007664F1">
        <w:rPr>
          <w:rFonts w:ascii="Calibri" w:hAnsi="Calibri" w:cs="Calibri"/>
        </w:rPr>
        <w:t xml:space="preserve"> Childcare payments</w:t>
      </w:r>
    </w:p>
    <w:p w14:paraId="52BAC9FA" w14:textId="22576536"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C2L will pay towards the cost of childcare up to a maximum of £180 per child per week or up to a maximum of £195 per child per week if the student’s home address is in London.</w:t>
      </w:r>
      <w:r w:rsidR="539317A5" w:rsidRPr="007664F1">
        <w:rPr>
          <w:rFonts w:ascii="Calibri" w:eastAsia="Gill Sans Nova" w:hAnsi="Calibri" w:cs="Calibri"/>
          <w:color w:val="0B0C0C"/>
        </w:rPr>
        <w:t xml:space="preserve"> This amount must be paid direct to the Childcare provider.  The only exception to this rule is in an exceptional circumstance where a student has already paid some childcare fees before the </w:t>
      </w:r>
      <w:r w:rsidR="0EB8B209" w:rsidRPr="007664F1">
        <w:rPr>
          <w:rFonts w:ascii="Calibri" w:eastAsia="Gill Sans Nova" w:hAnsi="Calibri" w:cs="Calibri"/>
          <w:color w:val="0B0C0C"/>
        </w:rPr>
        <w:t>College</w:t>
      </w:r>
      <w:r w:rsidR="539317A5" w:rsidRPr="007664F1">
        <w:rPr>
          <w:rFonts w:ascii="Calibri" w:eastAsia="Gill Sans Nova" w:hAnsi="Calibri" w:cs="Calibri"/>
          <w:color w:val="0B0C0C"/>
        </w:rPr>
        <w:t xml:space="preserve"> has fully completed assessment of their C2L application.</w:t>
      </w:r>
    </w:p>
    <w:p w14:paraId="4B8D0892" w14:textId="7C678024" w:rsidR="518C458D"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 xml:space="preserve">C2L will support childcare hours in reasonable excess of the study programme hours to allow time for the student’s travel between the education institution and the childcare provider, and for any independent study time undertaken, within the maximum weekly amount.  </w:t>
      </w:r>
      <w:r w:rsidR="3C3B2EAA" w:rsidRPr="007664F1">
        <w:rPr>
          <w:rFonts w:ascii="Calibri" w:eastAsia="Gill Sans Nova" w:hAnsi="Calibri" w:cs="Calibri"/>
          <w:color w:val="0B0C0C"/>
        </w:rPr>
        <w:t>D</w:t>
      </w:r>
      <w:r w:rsidRPr="007664F1">
        <w:rPr>
          <w:rFonts w:ascii="Calibri" w:eastAsia="Gill Sans Nova" w:hAnsi="Calibri" w:cs="Calibri"/>
          <w:color w:val="0B0C0C"/>
        </w:rPr>
        <w:t xml:space="preserve">ecisions about the number of childcare hours supported </w:t>
      </w:r>
      <w:r w:rsidR="79B3D15A" w:rsidRPr="007664F1">
        <w:rPr>
          <w:rFonts w:ascii="Calibri" w:eastAsia="Gill Sans Nova" w:hAnsi="Calibri" w:cs="Calibri"/>
          <w:color w:val="0B0C0C"/>
        </w:rPr>
        <w:t>will be</w:t>
      </w:r>
      <w:r w:rsidRPr="007664F1">
        <w:rPr>
          <w:rFonts w:ascii="Calibri" w:eastAsia="Gill Sans Nova" w:hAnsi="Calibri" w:cs="Calibri"/>
          <w:color w:val="0B0C0C"/>
        </w:rPr>
        <w:t xml:space="preserve"> taken by the </w:t>
      </w:r>
      <w:r w:rsidR="07B9A456" w:rsidRPr="007664F1">
        <w:rPr>
          <w:rFonts w:ascii="Calibri" w:eastAsia="Gill Sans Nova" w:hAnsi="Calibri" w:cs="Calibri"/>
          <w:color w:val="0B0C0C"/>
        </w:rPr>
        <w:t>College</w:t>
      </w:r>
      <w:r w:rsidRPr="007664F1">
        <w:rPr>
          <w:rFonts w:ascii="Calibri" w:eastAsia="Gill Sans Nova" w:hAnsi="Calibri" w:cs="Calibri"/>
          <w:color w:val="0B0C0C"/>
        </w:rPr>
        <w:t>, taking account of the specific study programme requirements and location of the student’s home, the institution, and the childcare provider.</w:t>
      </w:r>
    </w:p>
    <w:p w14:paraId="4E8AB3BB" w14:textId="5CED23EA" w:rsidR="1A32D48B" w:rsidRPr="007664F1" w:rsidRDefault="1A32D48B" w:rsidP="00737ACD">
      <w:pPr>
        <w:pStyle w:val="Heading1"/>
        <w:ind w:left="10" w:right="52"/>
        <w:rPr>
          <w:rFonts w:ascii="Calibri" w:hAnsi="Calibri" w:cs="Calibri"/>
        </w:rPr>
      </w:pPr>
      <w:r w:rsidRPr="007664F1">
        <w:rPr>
          <w:rFonts w:ascii="Calibri" w:hAnsi="Calibri" w:cs="Calibri"/>
        </w:rPr>
        <w:t xml:space="preserve">8. </w:t>
      </w:r>
      <w:r w:rsidR="3F26DCF6" w:rsidRPr="007664F1">
        <w:rPr>
          <w:rFonts w:ascii="Calibri" w:hAnsi="Calibri" w:cs="Calibri"/>
        </w:rPr>
        <w:t>Deposits and registration fees</w:t>
      </w:r>
    </w:p>
    <w:p w14:paraId="323066FE" w14:textId="397259B9" w:rsidR="3F26DCF6" w:rsidRPr="007664F1" w:rsidRDefault="3F26DCF6"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 xml:space="preserve">C2L can pay deposits of up to a maximum of £250 per child if the childcare provider requires this. </w:t>
      </w:r>
    </w:p>
    <w:p w14:paraId="6F1134CD" w14:textId="0F69C5BC" w:rsidR="3F26DCF6" w:rsidRPr="007664F1" w:rsidRDefault="3F26DCF6"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C2L will also pay any registration fees that are charged by the childcare provider, up to a maximum of £80 per child. This is a one-off payment that does not form part of the weekly maximum rate and will not be paid for subsequent academic years if the student uses the same childcare provision.</w:t>
      </w:r>
    </w:p>
    <w:p w14:paraId="4C6D67C0" w14:textId="4EB20668" w:rsidR="46B13EC4" w:rsidRPr="007664F1" w:rsidRDefault="46B13EC4" w:rsidP="00737ACD">
      <w:pPr>
        <w:pStyle w:val="Heading1"/>
        <w:ind w:left="10" w:right="52"/>
        <w:rPr>
          <w:rFonts w:ascii="Calibri" w:hAnsi="Calibri" w:cs="Calibri"/>
        </w:rPr>
      </w:pPr>
      <w:r w:rsidRPr="007664F1">
        <w:rPr>
          <w:rFonts w:ascii="Calibri" w:hAnsi="Calibri" w:cs="Calibri"/>
        </w:rPr>
        <w:t>9.</w:t>
      </w:r>
      <w:r w:rsidR="3F26DCF6" w:rsidRPr="007664F1">
        <w:rPr>
          <w:rFonts w:ascii="Calibri" w:hAnsi="Calibri" w:cs="Calibri"/>
        </w:rPr>
        <w:t xml:space="preserve"> Summer Retainers</w:t>
      </w:r>
    </w:p>
    <w:p w14:paraId="0B7BEE6C" w14:textId="29270C92" w:rsidR="3F26DCF6" w:rsidRPr="007664F1" w:rsidRDefault="3F26DCF6"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Summer retainers can be paid to childcare providers, if required, to hold the childcare place over the summer holiday period. This only applies if a student is finishing study in one year and continuing their study in the next academic year. The young parent and their study programme must continue to meet the eligibility criteria for a summer retainer to be payable.</w:t>
      </w:r>
    </w:p>
    <w:p w14:paraId="7042D4DE" w14:textId="15EE66B7" w:rsidR="3F26DCF6" w:rsidRPr="007664F1" w:rsidRDefault="3F26DCF6"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To be eligible for a summer retainer for summer 2026, the student must:</w:t>
      </w:r>
    </w:p>
    <w:p w14:paraId="23428E8E" w14:textId="1967FACE" w:rsidR="3F26DCF6" w:rsidRPr="007664F1" w:rsidRDefault="3F26DCF6" w:rsidP="75B603D5">
      <w:pPr>
        <w:pStyle w:val="ListParagraph"/>
        <w:numPr>
          <w:ilvl w:val="0"/>
          <w:numId w:val="15"/>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have received C2L funding in academic year 2025 to 2026 and be intending to return to the study programme in academic year 2026 to 2027</w:t>
      </w:r>
    </w:p>
    <w:p w14:paraId="1820D2D1" w14:textId="6FF79A63" w:rsidR="3F26DCF6" w:rsidRPr="007664F1" w:rsidRDefault="3F26DCF6" w:rsidP="75B603D5">
      <w:pPr>
        <w:pStyle w:val="ListParagraph"/>
        <w:numPr>
          <w:ilvl w:val="0"/>
          <w:numId w:val="15"/>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be on a study programme that has lasted for 6 weeks or more in academic year 2025 to 2026</w:t>
      </w:r>
    </w:p>
    <w:p w14:paraId="18D7CE9A" w14:textId="548E1019" w:rsidR="3F26DCF6" w:rsidRPr="007664F1" w:rsidRDefault="3F26DCF6" w:rsidP="75B603D5">
      <w:pPr>
        <w:pStyle w:val="ListParagraph"/>
        <w:numPr>
          <w:ilvl w:val="0"/>
          <w:numId w:val="15"/>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be on a study programme that finishes no earlier than 26 May 2026</w:t>
      </w:r>
    </w:p>
    <w:p w14:paraId="463A83A6" w14:textId="1AE53E87" w:rsidR="3F26DCF6" w:rsidRPr="007664F1" w:rsidRDefault="3F26DCF6" w:rsidP="75B603D5">
      <w:pPr>
        <w:pStyle w:val="ListParagraph"/>
        <w:numPr>
          <w:ilvl w:val="0"/>
          <w:numId w:val="15"/>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be intending to continue with the same childcare provider they used during academic year 2025 to 2026</w:t>
      </w:r>
    </w:p>
    <w:p w14:paraId="0FCCB80B" w14:textId="01D83570" w:rsidR="3F26DCF6" w:rsidRPr="007664F1" w:rsidRDefault="3F26DCF6" w:rsidP="75B603D5">
      <w:pPr>
        <w:pStyle w:val="ListParagraph"/>
        <w:numPr>
          <w:ilvl w:val="0"/>
          <w:numId w:val="15"/>
        </w:numPr>
        <w:shd w:val="clear" w:color="auto" w:fill="FFFFFF" w:themeFill="background1"/>
        <w:spacing w:after="0"/>
        <w:ind w:left="300"/>
        <w:rPr>
          <w:rFonts w:ascii="Calibri" w:eastAsia="Gill Sans Nova" w:hAnsi="Calibri" w:cs="Calibri"/>
          <w:color w:val="0B0C0C"/>
        </w:rPr>
      </w:pPr>
      <w:r w:rsidRPr="007664F1">
        <w:rPr>
          <w:rFonts w:ascii="Calibri" w:eastAsia="Gill Sans Nova" w:hAnsi="Calibri" w:cs="Calibri"/>
          <w:color w:val="0B0C0C"/>
        </w:rPr>
        <w:t>have been using the childcare provider for a minimum of 6 weeks</w:t>
      </w:r>
    </w:p>
    <w:p w14:paraId="14C18208" w14:textId="20FB3C49" w:rsidR="3F26DCF6" w:rsidRPr="007664F1" w:rsidRDefault="3F26DCF6"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 xml:space="preserve">Summer retainers can be paid for a maximum of 8 weeks with the amount per week not exceeding the C2L weekly maximum rates. If the education institution has a longer summer break than the norm, you have discretion to pay a summer retainer for a further 2 weeks. </w:t>
      </w:r>
    </w:p>
    <w:p w14:paraId="4118B81E" w14:textId="35FC6E8D" w:rsidR="75B603D5" w:rsidRPr="007664F1" w:rsidRDefault="75B603D5" w:rsidP="75B603D5">
      <w:pPr>
        <w:pStyle w:val="Heading3"/>
        <w:shd w:val="clear" w:color="auto" w:fill="FFFFFF" w:themeFill="background1"/>
        <w:spacing w:before="0" w:after="300"/>
        <w:rPr>
          <w:rFonts w:ascii="Calibri" w:eastAsia="Gill Sans Nova" w:hAnsi="Calibri" w:cs="Calibri"/>
          <w:b/>
          <w:bCs/>
          <w:color w:val="0B0C0C"/>
          <w:sz w:val="21"/>
          <w:szCs w:val="21"/>
        </w:rPr>
      </w:pPr>
    </w:p>
    <w:p w14:paraId="24945457" w14:textId="312818E0" w:rsidR="00EE6FAC" w:rsidRPr="007664F1" w:rsidRDefault="6FCD9DF8" w:rsidP="00737ACD">
      <w:pPr>
        <w:pStyle w:val="Heading1"/>
        <w:ind w:left="10" w:right="52"/>
        <w:rPr>
          <w:rFonts w:ascii="Calibri" w:hAnsi="Calibri" w:cs="Calibri"/>
        </w:rPr>
      </w:pPr>
      <w:r w:rsidRPr="007664F1">
        <w:rPr>
          <w:rFonts w:ascii="Calibri" w:hAnsi="Calibri" w:cs="Calibri"/>
        </w:rPr>
        <w:t>10</w:t>
      </w:r>
      <w:r w:rsidR="31806F8A" w:rsidRPr="007664F1">
        <w:rPr>
          <w:rFonts w:ascii="Calibri" w:hAnsi="Calibri" w:cs="Calibri"/>
        </w:rPr>
        <w:t xml:space="preserve">. </w:t>
      </w:r>
      <w:r w:rsidR="518C458D" w:rsidRPr="007664F1">
        <w:rPr>
          <w:rFonts w:ascii="Calibri" w:hAnsi="Calibri" w:cs="Calibri"/>
        </w:rPr>
        <w:t>Travel payments</w:t>
      </w:r>
    </w:p>
    <w:p w14:paraId="51078AB0" w14:textId="6242A10E"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C2L will pay for travel costs, where appropriate, if these are necessary for the student to take their child(ren) between childcare and home. Travel costs are only paid if they are additional to the student’s normal travel costs from home to the education institution. Travel costs must not be paid where the childcare takes place on the same site as the study programme.</w:t>
      </w:r>
    </w:p>
    <w:p w14:paraId="4A2E8B8A" w14:textId="03A6247E" w:rsidR="00EE6FAC" w:rsidRPr="007664F1" w:rsidRDefault="518C458D" w:rsidP="75B603D5">
      <w:pPr>
        <w:shd w:val="clear" w:color="auto" w:fill="FFFFFF" w:themeFill="background1"/>
        <w:spacing w:after="300"/>
        <w:rPr>
          <w:rFonts w:ascii="Calibri" w:eastAsia="Gill Sans Nova" w:hAnsi="Calibri" w:cs="Calibri"/>
        </w:rPr>
      </w:pPr>
      <w:r w:rsidRPr="007664F1">
        <w:rPr>
          <w:rFonts w:ascii="Calibri" w:eastAsia="Gill Sans Nova" w:hAnsi="Calibri" w:cs="Calibri"/>
          <w:color w:val="0B0C0C"/>
        </w:rPr>
        <w:t xml:space="preserve">Travel should be by the cheapest means of transport </w:t>
      </w:r>
      <w:r w:rsidR="3588D1E5" w:rsidRPr="007664F1">
        <w:rPr>
          <w:rFonts w:ascii="Calibri" w:eastAsia="Gill Sans Nova" w:hAnsi="Calibri" w:cs="Calibri"/>
          <w:color w:val="0B0C0C"/>
        </w:rPr>
        <w:t>available;</w:t>
      </w:r>
      <w:r w:rsidRPr="007664F1">
        <w:rPr>
          <w:rFonts w:ascii="Calibri" w:eastAsia="Gill Sans Nova" w:hAnsi="Calibri" w:cs="Calibri"/>
          <w:color w:val="0B0C0C"/>
        </w:rPr>
        <w:t xml:space="preserve"> this is normally public transport. </w:t>
      </w:r>
      <w:r w:rsidRPr="007664F1">
        <w:rPr>
          <w:rFonts w:ascii="Calibri" w:eastAsia="Gill Sans Nova" w:hAnsi="Calibri" w:cs="Calibri"/>
        </w:rPr>
        <w:t xml:space="preserve">If the cheapest means is by car, </w:t>
      </w:r>
      <w:r w:rsidR="3829228B" w:rsidRPr="007664F1">
        <w:rPr>
          <w:rFonts w:ascii="Calibri" w:eastAsia="Gill Sans Nova" w:hAnsi="Calibri" w:cs="Calibri"/>
          <w:color w:val="000000" w:themeColor="text1"/>
        </w:rPr>
        <w:t>petrol costs will be paid at £0.25p per mile.</w:t>
      </w:r>
    </w:p>
    <w:p w14:paraId="46B2CA85" w14:textId="34777C4E" w:rsidR="00EE6FAC" w:rsidRPr="007664F1" w:rsidRDefault="518C458D" w:rsidP="75B603D5">
      <w:pPr>
        <w:shd w:val="clear" w:color="auto" w:fill="FFFFFF" w:themeFill="background1"/>
        <w:spacing w:after="300"/>
        <w:rPr>
          <w:rFonts w:ascii="Calibri" w:eastAsia="Gill Sans Nova" w:hAnsi="Calibri" w:cs="Calibri"/>
        </w:rPr>
      </w:pPr>
      <w:r w:rsidRPr="007664F1">
        <w:rPr>
          <w:rFonts w:ascii="Calibri" w:eastAsia="Gill Sans Nova" w:hAnsi="Calibri" w:cs="Calibri"/>
        </w:rPr>
        <w:t>The total of the childcare and travel costs must not exceed the C2L maximum weekly amount.</w:t>
      </w:r>
    </w:p>
    <w:p w14:paraId="2243EC2E" w14:textId="0D94ED5D" w:rsidR="00EE6FAC" w:rsidRPr="007664F1" w:rsidRDefault="27979BE6" w:rsidP="00737ACD">
      <w:pPr>
        <w:pStyle w:val="Heading1"/>
        <w:ind w:left="10" w:right="52"/>
        <w:rPr>
          <w:rFonts w:ascii="Calibri" w:hAnsi="Calibri" w:cs="Calibri"/>
        </w:rPr>
      </w:pPr>
      <w:r w:rsidRPr="007664F1">
        <w:rPr>
          <w:rFonts w:ascii="Calibri" w:hAnsi="Calibri" w:cs="Calibri"/>
        </w:rPr>
        <w:t>1</w:t>
      </w:r>
      <w:r w:rsidR="7368475E" w:rsidRPr="007664F1">
        <w:rPr>
          <w:rFonts w:ascii="Calibri" w:hAnsi="Calibri" w:cs="Calibri"/>
        </w:rPr>
        <w:t>1</w:t>
      </w:r>
      <w:r w:rsidRPr="007664F1">
        <w:rPr>
          <w:rFonts w:ascii="Calibri" w:hAnsi="Calibri" w:cs="Calibri"/>
        </w:rPr>
        <w:t>.</w:t>
      </w:r>
      <w:r w:rsidR="518C458D" w:rsidRPr="007664F1">
        <w:rPr>
          <w:rFonts w:ascii="Calibri" w:hAnsi="Calibri" w:cs="Calibri"/>
        </w:rPr>
        <w:t xml:space="preserve"> </w:t>
      </w:r>
      <w:r w:rsidR="27E539A1" w:rsidRPr="007664F1">
        <w:rPr>
          <w:rFonts w:ascii="Calibri" w:hAnsi="Calibri" w:cs="Calibri"/>
        </w:rPr>
        <w:t>C</w:t>
      </w:r>
      <w:r w:rsidR="518C458D" w:rsidRPr="007664F1">
        <w:rPr>
          <w:rFonts w:ascii="Calibri" w:hAnsi="Calibri" w:cs="Calibri"/>
        </w:rPr>
        <w:t>omplaints or appeals</w:t>
      </w:r>
    </w:p>
    <w:p w14:paraId="4790CBFC" w14:textId="46E71A88" w:rsidR="4BE812A2" w:rsidRPr="007664F1" w:rsidRDefault="4BE812A2" w:rsidP="75B603D5">
      <w:pPr>
        <w:spacing w:after="4" w:line="249" w:lineRule="auto"/>
        <w:ind w:left="-5" w:right="12" w:hanging="10"/>
        <w:rPr>
          <w:rFonts w:ascii="Calibri" w:eastAsia="Gill Sans Nova" w:hAnsi="Calibri" w:cs="Calibri"/>
        </w:rPr>
      </w:pPr>
      <w:r w:rsidRPr="007664F1">
        <w:rPr>
          <w:rFonts w:ascii="Calibri" w:eastAsia="Gill Sans Nova" w:hAnsi="Calibri" w:cs="Calibri"/>
          <w:color w:val="000000" w:themeColor="text1"/>
          <w:lang w:val="en-GB"/>
        </w:rPr>
        <w:t>If your application is rejected, you have the right to appeal the decision. This appeal should be made to the Head of Student Support. Please explain in detail the reasons for your appeal. This will be dealt with in accordance with the college’s appeals procedures.</w:t>
      </w:r>
    </w:p>
    <w:p w14:paraId="045F254F" w14:textId="68E9D9A9" w:rsidR="75B603D5" w:rsidRPr="007664F1" w:rsidRDefault="75B603D5" w:rsidP="75B603D5">
      <w:pPr>
        <w:rPr>
          <w:rFonts w:ascii="Calibri" w:eastAsia="Gill Sans Nova" w:hAnsi="Calibri" w:cs="Calibri"/>
        </w:rPr>
      </w:pPr>
    </w:p>
    <w:p w14:paraId="0FA0ED8F" w14:textId="05E10328" w:rsidR="00EE6FAC" w:rsidRPr="007664F1" w:rsidRDefault="4BE812A2" w:rsidP="00737ACD">
      <w:pPr>
        <w:pStyle w:val="Heading1"/>
        <w:ind w:left="10" w:right="52"/>
        <w:rPr>
          <w:rFonts w:ascii="Calibri" w:hAnsi="Calibri" w:cs="Calibri"/>
        </w:rPr>
      </w:pPr>
      <w:r w:rsidRPr="007664F1">
        <w:rPr>
          <w:rFonts w:ascii="Calibri" w:hAnsi="Calibri" w:cs="Calibri"/>
        </w:rPr>
        <w:t>1</w:t>
      </w:r>
      <w:r w:rsidR="6F17E65B" w:rsidRPr="007664F1">
        <w:rPr>
          <w:rFonts w:ascii="Calibri" w:hAnsi="Calibri" w:cs="Calibri"/>
        </w:rPr>
        <w:t>2</w:t>
      </w:r>
      <w:r w:rsidRPr="007664F1">
        <w:rPr>
          <w:rFonts w:ascii="Calibri" w:hAnsi="Calibri" w:cs="Calibri"/>
        </w:rPr>
        <w:t>.</w:t>
      </w:r>
      <w:r w:rsidR="518C458D" w:rsidRPr="007664F1">
        <w:rPr>
          <w:rFonts w:ascii="Calibri" w:hAnsi="Calibri" w:cs="Calibri"/>
        </w:rPr>
        <w:t xml:space="preserve"> Other sources of childcare support and C2L</w:t>
      </w:r>
    </w:p>
    <w:p w14:paraId="2C078E63" w14:textId="1EDEDC0F" w:rsidR="00EE6FAC" w:rsidRPr="007664F1" w:rsidRDefault="518C458D" w:rsidP="75B603D5">
      <w:pPr>
        <w:shd w:val="clear" w:color="auto" w:fill="FFFFFF" w:themeFill="background1"/>
        <w:spacing w:after="300"/>
        <w:rPr>
          <w:rFonts w:ascii="Calibri" w:eastAsia="Gill Sans Nova" w:hAnsi="Calibri" w:cs="Calibri"/>
          <w:color w:val="0B0C0C"/>
        </w:rPr>
      </w:pPr>
      <w:r w:rsidRPr="007664F1">
        <w:rPr>
          <w:rFonts w:ascii="Calibri" w:eastAsia="Gill Sans Nova" w:hAnsi="Calibri" w:cs="Calibri"/>
          <w:color w:val="0B0C0C"/>
        </w:rPr>
        <w:t xml:space="preserve">Information about other sources of childcare support is provided on </w:t>
      </w:r>
      <w:hyperlink r:id="rId7">
        <w:r w:rsidRPr="007664F1">
          <w:rPr>
            <w:rStyle w:val="Hyperlink"/>
            <w:rFonts w:ascii="Calibri" w:eastAsia="Gill Sans Nova" w:hAnsi="Calibri" w:cs="Calibri"/>
            <w:color w:val="1D70B8"/>
          </w:rPr>
          <w:t>childcare choices</w:t>
        </w:r>
      </w:hyperlink>
      <w:r w:rsidRPr="007664F1">
        <w:rPr>
          <w:rFonts w:ascii="Calibri" w:eastAsia="Gill Sans Nova" w:hAnsi="Calibri" w:cs="Calibri"/>
          <w:color w:val="0B0C0C"/>
        </w:rPr>
        <w:t xml:space="preserve">, which includes a </w:t>
      </w:r>
      <w:hyperlink r:id="rId8">
        <w:r w:rsidRPr="007664F1">
          <w:rPr>
            <w:rStyle w:val="Hyperlink"/>
            <w:rFonts w:ascii="Calibri" w:eastAsia="Gill Sans Nova" w:hAnsi="Calibri" w:cs="Calibri"/>
            <w:color w:val="1D70B8"/>
          </w:rPr>
          <w:t>childcare calculator</w:t>
        </w:r>
      </w:hyperlink>
      <w:r w:rsidRPr="007664F1">
        <w:rPr>
          <w:rFonts w:ascii="Calibri" w:eastAsia="Gill Sans Nova" w:hAnsi="Calibri" w:cs="Calibri"/>
          <w:color w:val="0B0C0C"/>
        </w:rPr>
        <w:t xml:space="preserve"> for parents to compare all the government’s childcare offers and check what works best for their families.</w:t>
      </w:r>
    </w:p>
    <w:sectPr w:rsidR="00EE6FAC" w:rsidRPr="00766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Nova">
    <w:charset w:val="00"/>
    <w:family w:val="swiss"/>
    <w:pitch w:val="variable"/>
    <w:sig w:usb0="8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F510"/>
    <w:multiLevelType w:val="hybridMultilevel"/>
    <w:tmpl w:val="FE4C6998"/>
    <w:lvl w:ilvl="0" w:tplc="7E921C26">
      <w:start w:val="1"/>
      <w:numFmt w:val="bullet"/>
      <w:lvlText w:val=""/>
      <w:lvlJc w:val="left"/>
      <w:pPr>
        <w:ind w:left="720" w:hanging="360"/>
      </w:pPr>
      <w:rPr>
        <w:rFonts w:ascii="Symbol" w:hAnsi="Symbol" w:hint="default"/>
      </w:rPr>
    </w:lvl>
    <w:lvl w:ilvl="1" w:tplc="1EDC2E0C">
      <w:start w:val="1"/>
      <w:numFmt w:val="bullet"/>
      <w:lvlText w:val="o"/>
      <w:lvlJc w:val="left"/>
      <w:pPr>
        <w:ind w:left="1440" w:hanging="360"/>
      </w:pPr>
      <w:rPr>
        <w:rFonts w:ascii="Courier New" w:hAnsi="Courier New" w:hint="default"/>
      </w:rPr>
    </w:lvl>
    <w:lvl w:ilvl="2" w:tplc="D99841B6">
      <w:start w:val="1"/>
      <w:numFmt w:val="bullet"/>
      <w:lvlText w:val=""/>
      <w:lvlJc w:val="left"/>
      <w:pPr>
        <w:ind w:left="2160" w:hanging="360"/>
      </w:pPr>
      <w:rPr>
        <w:rFonts w:ascii="Wingdings" w:hAnsi="Wingdings" w:hint="default"/>
      </w:rPr>
    </w:lvl>
    <w:lvl w:ilvl="3" w:tplc="724669C6">
      <w:start w:val="1"/>
      <w:numFmt w:val="bullet"/>
      <w:lvlText w:val=""/>
      <w:lvlJc w:val="left"/>
      <w:pPr>
        <w:ind w:left="2880" w:hanging="360"/>
      </w:pPr>
      <w:rPr>
        <w:rFonts w:ascii="Symbol" w:hAnsi="Symbol" w:hint="default"/>
      </w:rPr>
    </w:lvl>
    <w:lvl w:ilvl="4" w:tplc="42A62FBC">
      <w:start w:val="1"/>
      <w:numFmt w:val="bullet"/>
      <w:lvlText w:val="o"/>
      <w:lvlJc w:val="left"/>
      <w:pPr>
        <w:ind w:left="3600" w:hanging="360"/>
      </w:pPr>
      <w:rPr>
        <w:rFonts w:ascii="Courier New" w:hAnsi="Courier New" w:hint="default"/>
      </w:rPr>
    </w:lvl>
    <w:lvl w:ilvl="5" w:tplc="C8D8A5A0">
      <w:start w:val="1"/>
      <w:numFmt w:val="bullet"/>
      <w:lvlText w:val=""/>
      <w:lvlJc w:val="left"/>
      <w:pPr>
        <w:ind w:left="4320" w:hanging="360"/>
      </w:pPr>
      <w:rPr>
        <w:rFonts w:ascii="Wingdings" w:hAnsi="Wingdings" w:hint="default"/>
      </w:rPr>
    </w:lvl>
    <w:lvl w:ilvl="6" w:tplc="65C6F1E8">
      <w:start w:val="1"/>
      <w:numFmt w:val="bullet"/>
      <w:lvlText w:val=""/>
      <w:lvlJc w:val="left"/>
      <w:pPr>
        <w:ind w:left="5040" w:hanging="360"/>
      </w:pPr>
      <w:rPr>
        <w:rFonts w:ascii="Symbol" w:hAnsi="Symbol" w:hint="default"/>
      </w:rPr>
    </w:lvl>
    <w:lvl w:ilvl="7" w:tplc="EE9C6730">
      <w:start w:val="1"/>
      <w:numFmt w:val="bullet"/>
      <w:lvlText w:val="o"/>
      <w:lvlJc w:val="left"/>
      <w:pPr>
        <w:ind w:left="5760" w:hanging="360"/>
      </w:pPr>
      <w:rPr>
        <w:rFonts w:ascii="Courier New" w:hAnsi="Courier New" w:hint="default"/>
      </w:rPr>
    </w:lvl>
    <w:lvl w:ilvl="8" w:tplc="F92000EA">
      <w:start w:val="1"/>
      <w:numFmt w:val="bullet"/>
      <w:lvlText w:val=""/>
      <w:lvlJc w:val="left"/>
      <w:pPr>
        <w:ind w:left="6480" w:hanging="360"/>
      </w:pPr>
      <w:rPr>
        <w:rFonts w:ascii="Wingdings" w:hAnsi="Wingdings" w:hint="default"/>
      </w:rPr>
    </w:lvl>
  </w:abstractNum>
  <w:abstractNum w:abstractNumId="1" w15:restartNumberingAfterBreak="0">
    <w:nsid w:val="07FD9ABF"/>
    <w:multiLevelType w:val="hybridMultilevel"/>
    <w:tmpl w:val="BFB2A20A"/>
    <w:lvl w:ilvl="0" w:tplc="D7A2E5CC">
      <w:start w:val="1"/>
      <w:numFmt w:val="bullet"/>
      <w:lvlText w:val=""/>
      <w:lvlJc w:val="left"/>
      <w:pPr>
        <w:ind w:left="720" w:hanging="360"/>
      </w:pPr>
      <w:rPr>
        <w:rFonts w:ascii="Symbol" w:hAnsi="Symbol" w:hint="default"/>
      </w:rPr>
    </w:lvl>
    <w:lvl w:ilvl="1" w:tplc="3E64F128">
      <w:start w:val="1"/>
      <w:numFmt w:val="bullet"/>
      <w:lvlText w:val="o"/>
      <w:lvlJc w:val="left"/>
      <w:pPr>
        <w:ind w:left="1440" w:hanging="360"/>
      </w:pPr>
      <w:rPr>
        <w:rFonts w:ascii="Courier New" w:hAnsi="Courier New" w:hint="default"/>
      </w:rPr>
    </w:lvl>
    <w:lvl w:ilvl="2" w:tplc="40184D6C">
      <w:start w:val="1"/>
      <w:numFmt w:val="bullet"/>
      <w:lvlText w:val=""/>
      <w:lvlJc w:val="left"/>
      <w:pPr>
        <w:ind w:left="2160" w:hanging="360"/>
      </w:pPr>
      <w:rPr>
        <w:rFonts w:ascii="Wingdings" w:hAnsi="Wingdings" w:hint="default"/>
      </w:rPr>
    </w:lvl>
    <w:lvl w:ilvl="3" w:tplc="8FBCA9DE">
      <w:start w:val="1"/>
      <w:numFmt w:val="bullet"/>
      <w:lvlText w:val=""/>
      <w:lvlJc w:val="left"/>
      <w:pPr>
        <w:ind w:left="2880" w:hanging="360"/>
      </w:pPr>
      <w:rPr>
        <w:rFonts w:ascii="Symbol" w:hAnsi="Symbol" w:hint="default"/>
      </w:rPr>
    </w:lvl>
    <w:lvl w:ilvl="4" w:tplc="22707792">
      <w:start w:val="1"/>
      <w:numFmt w:val="bullet"/>
      <w:lvlText w:val="o"/>
      <w:lvlJc w:val="left"/>
      <w:pPr>
        <w:ind w:left="3600" w:hanging="360"/>
      </w:pPr>
      <w:rPr>
        <w:rFonts w:ascii="Courier New" w:hAnsi="Courier New" w:hint="default"/>
      </w:rPr>
    </w:lvl>
    <w:lvl w:ilvl="5" w:tplc="AE244D96">
      <w:start w:val="1"/>
      <w:numFmt w:val="bullet"/>
      <w:lvlText w:val=""/>
      <w:lvlJc w:val="left"/>
      <w:pPr>
        <w:ind w:left="4320" w:hanging="360"/>
      </w:pPr>
      <w:rPr>
        <w:rFonts w:ascii="Wingdings" w:hAnsi="Wingdings" w:hint="default"/>
      </w:rPr>
    </w:lvl>
    <w:lvl w:ilvl="6" w:tplc="D9088E44">
      <w:start w:val="1"/>
      <w:numFmt w:val="bullet"/>
      <w:lvlText w:val=""/>
      <w:lvlJc w:val="left"/>
      <w:pPr>
        <w:ind w:left="5040" w:hanging="360"/>
      </w:pPr>
      <w:rPr>
        <w:rFonts w:ascii="Symbol" w:hAnsi="Symbol" w:hint="default"/>
      </w:rPr>
    </w:lvl>
    <w:lvl w:ilvl="7" w:tplc="6B2E4504">
      <w:start w:val="1"/>
      <w:numFmt w:val="bullet"/>
      <w:lvlText w:val="o"/>
      <w:lvlJc w:val="left"/>
      <w:pPr>
        <w:ind w:left="5760" w:hanging="360"/>
      </w:pPr>
      <w:rPr>
        <w:rFonts w:ascii="Courier New" w:hAnsi="Courier New" w:hint="default"/>
      </w:rPr>
    </w:lvl>
    <w:lvl w:ilvl="8" w:tplc="0B76FE2E">
      <w:start w:val="1"/>
      <w:numFmt w:val="bullet"/>
      <w:lvlText w:val=""/>
      <w:lvlJc w:val="left"/>
      <w:pPr>
        <w:ind w:left="6480" w:hanging="360"/>
      </w:pPr>
      <w:rPr>
        <w:rFonts w:ascii="Wingdings" w:hAnsi="Wingdings" w:hint="default"/>
      </w:rPr>
    </w:lvl>
  </w:abstractNum>
  <w:abstractNum w:abstractNumId="2" w15:restartNumberingAfterBreak="0">
    <w:nsid w:val="081F9CB9"/>
    <w:multiLevelType w:val="hybridMultilevel"/>
    <w:tmpl w:val="3F703178"/>
    <w:lvl w:ilvl="0" w:tplc="14566CAA">
      <w:start w:val="1"/>
      <w:numFmt w:val="bullet"/>
      <w:lvlText w:val=""/>
      <w:lvlJc w:val="left"/>
      <w:pPr>
        <w:ind w:left="720" w:hanging="360"/>
      </w:pPr>
      <w:rPr>
        <w:rFonts w:ascii="Symbol" w:hAnsi="Symbol" w:hint="default"/>
      </w:rPr>
    </w:lvl>
    <w:lvl w:ilvl="1" w:tplc="56322F2C">
      <w:start w:val="1"/>
      <w:numFmt w:val="bullet"/>
      <w:lvlText w:val="o"/>
      <w:lvlJc w:val="left"/>
      <w:pPr>
        <w:ind w:left="1440" w:hanging="360"/>
      </w:pPr>
      <w:rPr>
        <w:rFonts w:ascii="Courier New" w:hAnsi="Courier New" w:hint="default"/>
      </w:rPr>
    </w:lvl>
    <w:lvl w:ilvl="2" w:tplc="0EC4E2FA">
      <w:start w:val="1"/>
      <w:numFmt w:val="bullet"/>
      <w:lvlText w:val=""/>
      <w:lvlJc w:val="left"/>
      <w:pPr>
        <w:ind w:left="2160" w:hanging="360"/>
      </w:pPr>
      <w:rPr>
        <w:rFonts w:ascii="Wingdings" w:hAnsi="Wingdings" w:hint="default"/>
      </w:rPr>
    </w:lvl>
    <w:lvl w:ilvl="3" w:tplc="1A9A0BAA">
      <w:start w:val="1"/>
      <w:numFmt w:val="bullet"/>
      <w:lvlText w:val=""/>
      <w:lvlJc w:val="left"/>
      <w:pPr>
        <w:ind w:left="2880" w:hanging="360"/>
      </w:pPr>
      <w:rPr>
        <w:rFonts w:ascii="Symbol" w:hAnsi="Symbol" w:hint="default"/>
      </w:rPr>
    </w:lvl>
    <w:lvl w:ilvl="4" w:tplc="B388091A">
      <w:start w:val="1"/>
      <w:numFmt w:val="bullet"/>
      <w:lvlText w:val="o"/>
      <w:lvlJc w:val="left"/>
      <w:pPr>
        <w:ind w:left="3600" w:hanging="360"/>
      </w:pPr>
      <w:rPr>
        <w:rFonts w:ascii="Courier New" w:hAnsi="Courier New" w:hint="default"/>
      </w:rPr>
    </w:lvl>
    <w:lvl w:ilvl="5" w:tplc="6F7C6E72">
      <w:start w:val="1"/>
      <w:numFmt w:val="bullet"/>
      <w:lvlText w:val=""/>
      <w:lvlJc w:val="left"/>
      <w:pPr>
        <w:ind w:left="4320" w:hanging="360"/>
      </w:pPr>
      <w:rPr>
        <w:rFonts w:ascii="Wingdings" w:hAnsi="Wingdings" w:hint="default"/>
      </w:rPr>
    </w:lvl>
    <w:lvl w:ilvl="6" w:tplc="6DE439F6">
      <w:start w:val="1"/>
      <w:numFmt w:val="bullet"/>
      <w:lvlText w:val=""/>
      <w:lvlJc w:val="left"/>
      <w:pPr>
        <w:ind w:left="5040" w:hanging="360"/>
      </w:pPr>
      <w:rPr>
        <w:rFonts w:ascii="Symbol" w:hAnsi="Symbol" w:hint="default"/>
      </w:rPr>
    </w:lvl>
    <w:lvl w:ilvl="7" w:tplc="203CDDF0">
      <w:start w:val="1"/>
      <w:numFmt w:val="bullet"/>
      <w:lvlText w:val="o"/>
      <w:lvlJc w:val="left"/>
      <w:pPr>
        <w:ind w:left="5760" w:hanging="360"/>
      </w:pPr>
      <w:rPr>
        <w:rFonts w:ascii="Courier New" w:hAnsi="Courier New" w:hint="default"/>
      </w:rPr>
    </w:lvl>
    <w:lvl w:ilvl="8" w:tplc="BDAC2090">
      <w:start w:val="1"/>
      <w:numFmt w:val="bullet"/>
      <w:lvlText w:val=""/>
      <w:lvlJc w:val="left"/>
      <w:pPr>
        <w:ind w:left="6480" w:hanging="360"/>
      </w:pPr>
      <w:rPr>
        <w:rFonts w:ascii="Wingdings" w:hAnsi="Wingdings" w:hint="default"/>
      </w:rPr>
    </w:lvl>
  </w:abstractNum>
  <w:abstractNum w:abstractNumId="3" w15:restartNumberingAfterBreak="0">
    <w:nsid w:val="0A8DB1E5"/>
    <w:multiLevelType w:val="hybridMultilevel"/>
    <w:tmpl w:val="8E306C1E"/>
    <w:lvl w:ilvl="0" w:tplc="315853E0">
      <w:start w:val="1"/>
      <w:numFmt w:val="bullet"/>
      <w:lvlText w:val=""/>
      <w:lvlJc w:val="left"/>
      <w:pPr>
        <w:ind w:left="720" w:hanging="360"/>
      </w:pPr>
      <w:rPr>
        <w:rFonts w:ascii="Symbol" w:hAnsi="Symbol" w:hint="default"/>
      </w:rPr>
    </w:lvl>
    <w:lvl w:ilvl="1" w:tplc="4AB8EAE0">
      <w:start w:val="1"/>
      <w:numFmt w:val="bullet"/>
      <w:lvlText w:val="o"/>
      <w:lvlJc w:val="left"/>
      <w:pPr>
        <w:ind w:left="1440" w:hanging="360"/>
      </w:pPr>
      <w:rPr>
        <w:rFonts w:ascii="Courier New" w:hAnsi="Courier New" w:hint="default"/>
      </w:rPr>
    </w:lvl>
    <w:lvl w:ilvl="2" w:tplc="4DA874A8">
      <w:start w:val="1"/>
      <w:numFmt w:val="bullet"/>
      <w:lvlText w:val=""/>
      <w:lvlJc w:val="left"/>
      <w:pPr>
        <w:ind w:left="2160" w:hanging="360"/>
      </w:pPr>
      <w:rPr>
        <w:rFonts w:ascii="Wingdings" w:hAnsi="Wingdings" w:hint="default"/>
      </w:rPr>
    </w:lvl>
    <w:lvl w:ilvl="3" w:tplc="D95E6380">
      <w:start w:val="1"/>
      <w:numFmt w:val="bullet"/>
      <w:lvlText w:val=""/>
      <w:lvlJc w:val="left"/>
      <w:pPr>
        <w:ind w:left="2880" w:hanging="360"/>
      </w:pPr>
      <w:rPr>
        <w:rFonts w:ascii="Symbol" w:hAnsi="Symbol" w:hint="default"/>
      </w:rPr>
    </w:lvl>
    <w:lvl w:ilvl="4" w:tplc="A23C743A">
      <w:start w:val="1"/>
      <w:numFmt w:val="bullet"/>
      <w:lvlText w:val="o"/>
      <w:lvlJc w:val="left"/>
      <w:pPr>
        <w:ind w:left="3600" w:hanging="360"/>
      </w:pPr>
      <w:rPr>
        <w:rFonts w:ascii="Courier New" w:hAnsi="Courier New" w:hint="default"/>
      </w:rPr>
    </w:lvl>
    <w:lvl w:ilvl="5" w:tplc="4B660786">
      <w:start w:val="1"/>
      <w:numFmt w:val="bullet"/>
      <w:lvlText w:val=""/>
      <w:lvlJc w:val="left"/>
      <w:pPr>
        <w:ind w:left="4320" w:hanging="360"/>
      </w:pPr>
      <w:rPr>
        <w:rFonts w:ascii="Wingdings" w:hAnsi="Wingdings" w:hint="default"/>
      </w:rPr>
    </w:lvl>
    <w:lvl w:ilvl="6" w:tplc="005AD5F0">
      <w:start w:val="1"/>
      <w:numFmt w:val="bullet"/>
      <w:lvlText w:val=""/>
      <w:lvlJc w:val="left"/>
      <w:pPr>
        <w:ind w:left="5040" w:hanging="360"/>
      </w:pPr>
      <w:rPr>
        <w:rFonts w:ascii="Symbol" w:hAnsi="Symbol" w:hint="default"/>
      </w:rPr>
    </w:lvl>
    <w:lvl w:ilvl="7" w:tplc="0ADC028E">
      <w:start w:val="1"/>
      <w:numFmt w:val="bullet"/>
      <w:lvlText w:val="o"/>
      <w:lvlJc w:val="left"/>
      <w:pPr>
        <w:ind w:left="5760" w:hanging="360"/>
      </w:pPr>
      <w:rPr>
        <w:rFonts w:ascii="Courier New" w:hAnsi="Courier New" w:hint="default"/>
      </w:rPr>
    </w:lvl>
    <w:lvl w:ilvl="8" w:tplc="3A8C8128">
      <w:start w:val="1"/>
      <w:numFmt w:val="bullet"/>
      <w:lvlText w:val=""/>
      <w:lvlJc w:val="left"/>
      <w:pPr>
        <w:ind w:left="6480" w:hanging="360"/>
      </w:pPr>
      <w:rPr>
        <w:rFonts w:ascii="Wingdings" w:hAnsi="Wingdings" w:hint="default"/>
      </w:rPr>
    </w:lvl>
  </w:abstractNum>
  <w:abstractNum w:abstractNumId="4" w15:restartNumberingAfterBreak="0">
    <w:nsid w:val="0F2570A0"/>
    <w:multiLevelType w:val="hybridMultilevel"/>
    <w:tmpl w:val="F5ECDF42"/>
    <w:lvl w:ilvl="0" w:tplc="6C3A665E">
      <w:start w:val="1"/>
      <w:numFmt w:val="bullet"/>
      <w:lvlText w:val=""/>
      <w:lvlJc w:val="left"/>
      <w:pPr>
        <w:ind w:left="720" w:hanging="360"/>
      </w:pPr>
      <w:rPr>
        <w:rFonts w:ascii="Symbol" w:hAnsi="Symbol" w:hint="default"/>
      </w:rPr>
    </w:lvl>
    <w:lvl w:ilvl="1" w:tplc="AA422AE2">
      <w:start w:val="1"/>
      <w:numFmt w:val="bullet"/>
      <w:lvlText w:val="o"/>
      <w:lvlJc w:val="left"/>
      <w:pPr>
        <w:ind w:left="1440" w:hanging="360"/>
      </w:pPr>
      <w:rPr>
        <w:rFonts w:ascii="Courier New" w:hAnsi="Courier New" w:hint="default"/>
      </w:rPr>
    </w:lvl>
    <w:lvl w:ilvl="2" w:tplc="A686E0FC">
      <w:start w:val="1"/>
      <w:numFmt w:val="bullet"/>
      <w:lvlText w:val=""/>
      <w:lvlJc w:val="left"/>
      <w:pPr>
        <w:ind w:left="2160" w:hanging="360"/>
      </w:pPr>
      <w:rPr>
        <w:rFonts w:ascii="Wingdings" w:hAnsi="Wingdings" w:hint="default"/>
      </w:rPr>
    </w:lvl>
    <w:lvl w:ilvl="3" w:tplc="9F203038">
      <w:start w:val="1"/>
      <w:numFmt w:val="bullet"/>
      <w:lvlText w:val=""/>
      <w:lvlJc w:val="left"/>
      <w:pPr>
        <w:ind w:left="2880" w:hanging="360"/>
      </w:pPr>
      <w:rPr>
        <w:rFonts w:ascii="Symbol" w:hAnsi="Symbol" w:hint="default"/>
      </w:rPr>
    </w:lvl>
    <w:lvl w:ilvl="4" w:tplc="342E0E80">
      <w:start w:val="1"/>
      <w:numFmt w:val="bullet"/>
      <w:lvlText w:val="o"/>
      <w:lvlJc w:val="left"/>
      <w:pPr>
        <w:ind w:left="3600" w:hanging="360"/>
      </w:pPr>
      <w:rPr>
        <w:rFonts w:ascii="Courier New" w:hAnsi="Courier New" w:hint="default"/>
      </w:rPr>
    </w:lvl>
    <w:lvl w:ilvl="5" w:tplc="83A6EF6E">
      <w:start w:val="1"/>
      <w:numFmt w:val="bullet"/>
      <w:lvlText w:val=""/>
      <w:lvlJc w:val="left"/>
      <w:pPr>
        <w:ind w:left="4320" w:hanging="360"/>
      </w:pPr>
      <w:rPr>
        <w:rFonts w:ascii="Wingdings" w:hAnsi="Wingdings" w:hint="default"/>
      </w:rPr>
    </w:lvl>
    <w:lvl w:ilvl="6" w:tplc="E8CA0EE6">
      <w:start w:val="1"/>
      <w:numFmt w:val="bullet"/>
      <w:lvlText w:val=""/>
      <w:lvlJc w:val="left"/>
      <w:pPr>
        <w:ind w:left="5040" w:hanging="360"/>
      </w:pPr>
      <w:rPr>
        <w:rFonts w:ascii="Symbol" w:hAnsi="Symbol" w:hint="default"/>
      </w:rPr>
    </w:lvl>
    <w:lvl w:ilvl="7" w:tplc="D3E48B80">
      <w:start w:val="1"/>
      <w:numFmt w:val="bullet"/>
      <w:lvlText w:val="o"/>
      <w:lvlJc w:val="left"/>
      <w:pPr>
        <w:ind w:left="5760" w:hanging="360"/>
      </w:pPr>
      <w:rPr>
        <w:rFonts w:ascii="Courier New" w:hAnsi="Courier New" w:hint="default"/>
      </w:rPr>
    </w:lvl>
    <w:lvl w:ilvl="8" w:tplc="32FC6DAC">
      <w:start w:val="1"/>
      <w:numFmt w:val="bullet"/>
      <w:lvlText w:val=""/>
      <w:lvlJc w:val="left"/>
      <w:pPr>
        <w:ind w:left="6480" w:hanging="360"/>
      </w:pPr>
      <w:rPr>
        <w:rFonts w:ascii="Wingdings" w:hAnsi="Wingdings" w:hint="default"/>
      </w:rPr>
    </w:lvl>
  </w:abstractNum>
  <w:abstractNum w:abstractNumId="5" w15:restartNumberingAfterBreak="0">
    <w:nsid w:val="18BF83DC"/>
    <w:multiLevelType w:val="hybridMultilevel"/>
    <w:tmpl w:val="6C4AC360"/>
    <w:lvl w:ilvl="0" w:tplc="EEE20A3E">
      <w:start w:val="1"/>
      <w:numFmt w:val="bullet"/>
      <w:lvlText w:val=""/>
      <w:lvlJc w:val="left"/>
      <w:pPr>
        <w:ind w:left="720" w:hanging="360"/>
      </w:pPr>
      <w:rPr>
        <w:rFonts w:ascii="Symbol" w:hAnsi="Symbol" w:hint="default"/>
      </w:rPr>
    </w:lvl>
    <w:lvl w:ilvl="1" w:tplc="38D814EE">
      <w:start w:val="1"/>
      <w:numFmt w:val="bullet"/>
      <w:lvlText w:val="o"/>
      <w:lvlJc w:val="left"/>
      <w:pPr>
        <w:ind w:left="1440" w:hanging="360"/>
      </w:pPr>
      <w:rPr>
        <w:rFonts w:ascii="Courier New" w:hAnsi="Courier New" w:hint="default"/>
      </w:rPr>
    </w:lvl>
    <w:lvl w:ilvl="2" w:tplc="35C40506">
      <w:start w:val="1"/>
      <w:numFmt w:val="bullet"/>
      <w:lvlText w:val=""/>
      <w:lvlJc w:val="left"/>
      <w:pPr>
        <w:ind w:left="2160" w:hanging="360"/>
      </w:pPr>
      <w:rPr>
        <w:rFonts w:ascii="Wingdings" w:hAnsi="Wingdings" w:hint="default"/>
      </w:rPr>
    </w:lvl>
    <w:lvl w:ilvl="3" w:tplc="33DE5DA6">
      <w:start w:val="1"/>
      <w:numFmt w:val="bullet"/>
      <w:lvlText w:val=""/>
      <w:lvlJc w:val="left"/>
      <w:pPr>
        <w:ind w:left="2880" w:hanging="360"/>
      </w:pPr>
      <w:rPr>
        <w:rFonts w:ascii="Symbol" w:hAnsi="Symbol" w:hint="default"/>
      </w:rPr>
    </w:lvl>
    <w:lvl w:ilvl="4" w:tplc="2696AC20">
      <w:start w:val="1"/>
      <w:numFmt w:val="bullet"/>
      <w:lvlText w:val="o"/>
      <w:lvlJc w:val="left"/>
      <w:pPr>
        <w:ind w:left="3600" w:hanging="360"/>
      </w:pPr>
      <w:rPr>
        <w:rFonts w:ascii="Courier New" w:hAnsi="Courier New" w:hint="default"/>
      </w:rPr>
    </w:lvl>
    <w:lvl w:ilvl="5" w:tplc="D77EB892">
      <w:start w:val="1"/>
      <w:numFmt w:val="bullet"/>
      <w:lvlText w:val=""/>
      <w:lvlJc w:val="left"/>
      <w:pPr>
        <w:ind w:left="4320" w:hanging="360"/>
      </w:pPr>
      <w:rPr>
        <w:rFonts w:ascii="Wingdings" w:hAnsi="Wingdings" w:hint="default"/>
      </w:rPr>
    </w:lvl>
    <w:lvl w:ilvl="6" w:tplc="2C10ADC2">
      <w:start w:val="1"/>
      <w:numFmt w:val="bullet"/>
      <w:lvlText w:val=""/>
      <w:lvlJc w:val="left"/>
      <w:pPr>
        <w:ind w:left="5040" w:hanging="360"/>
      </w:pPr>
      <w:rPr>
        <w:rFonts w:ascii="Symbol" w:hAnsi="Symbol" w:hint="default"/>
      </w:rPr>
    </w:lvl>
    <w:lvl w:ilvl="7" w:tplc="8612C43A">
      <w:start w:val="1"/>
      <w:numFmt w:val="bullet"/>
      <w:lvlText w:val="o"/>
      <w:lvlJc w:val="left"/>
      <w:pPr>
        <w:ind w:left="5760" w:hanging="360"/>
      </w:pPr>
      <w:rPr>
        <w:rFonts w:ascii="Courier New" w:hAnsi="Courier New" w:hint="default"/>
      </w:rPr>
    </w:lvl>
    <w:lvl w:ilvl="8" w:tplc="83781242">
      <w:start w:val="1"/>
      <w:numFmt w:val="bullet"/>
      <w:lvlText w:val=""/>
      <w:lvlJc w:val="left"/>
      <w:pPr>
        <w:ind w:left="6480" w:hanging="360"/>
      </w:pPr>
      <w:rPr>
        <w:rFonts w:ascii="Wingdings" w:hAnsi="Wingdings" w:hint="default"/>
      </w:rPr>
    </w:lvl>
  </w:abstractNum>
  <w:abstractNum w:abstractNumId="6" w15:restartNumberingAfterBreak="0">
    <w:nsid w:val="24A6D630"/>
    <w:multiLevelType w:val="hybridMultilevel"/>
    <w:tmpl w:val="49C8102C"/>
    <w:lvl w:ilvl="0" w:tplc="B386CB22">
      <w:start w:val="1"/>
      <w:numFmt w:val="bullet"/>
      <w:lvlText w:val=""/>
      <w:lvlJc w:val="left"/>
      <w:pPr>
        <w:ind w:left="720" w:hanging="360"/>
      </w:pPr>
      <w:rPr>
        <w:rFonts w:ascii="Symbol" w:hAnsi="Symbol" w:hint="default"/>
      </w:rPr>
    </w:lvl>
    <w:lvl w:ilvl="1" w:tplc="8A4035F2">
      <w:start w:val="1"/>
      <w:numFmt w:val="bullet"/>
      <w:lvlText w:val="o"/>
      <w:lvlJc w:val="left"/>
      <w:pPr>
        <w:ind w:left="1440" w:hanging="360"/>
      </w:pPr>
      <w:rPr>
        <w:rFonts w:ascii="Courier New" w:hAnsi="Courier New" w:hint="default"/>
      </w:rPr>
    </w:lvl>
    <w:lvl w:ilvl="2" w:tplc="E91685AA">
      <w:start w:val="1"/>
      <w:numFmt w:val="bullet"/>
      <w:lvlText w:val=""/>
      <w:lvlJc w:val="left"/>
      <w:pPr>
        <w:ind w:left="2160" w:hanging="360"/>
      </w:pPr>
      <w:rPr>
        <w:rFonts w:ascii="Wingdings" w:hAnsi="Wingdings" w:hint="default"/>
      </w:rPr>
    </w:lvl>
    <w:lvl w:ilvl="3" w:tplc="33F48A60">
      <w:start w:val="1"/>
      <w:numFmt w:val="bullet"/>
      <w:lvlText w:val=""/>
      <w:lvlJc w:val="left"/>
      <w:pPr>
        <w:ind w:left="2880" w:hanging="360"/>
      </w:pPr>
      <w:rPr>
        <w:rFonts w:ascii="Symbol" w:hAnsi="Symbol" w:hint="default"/>
      </w:rPr>
    </w:lvl>
    <w:lvl w:ilvl="4" w:tplc="1A103FB6">
      <w:start w:val="1"/>
      <w:numFmt w:val="bullet"/>
      <w:lvlText w:val="o"/>
      <w:lvlJc w:val="left"/>
      <w:pPr>
        <w:ind w:left="3600" w:hanging="360"/>
      </w:pPr>
      <w:rPr>
        <w:rFonts w:ascii="Courier New" w:hAnsi="Courier New" w:hint="default"/>
      </w:rPr>
    </w:lvl>
    <w:lvl w:ilvl="5" w:tplc="B7B66A84">
      <w:start w:val="1"/>
      <w:numFmt w:val="bullet"/>
      <w:lvlText w:val=""/>
      <w:lvlJc w:val="left"/>
      <w:pPr>
        <w:ind w:left="4320" w:hanging="360"/>
      </w:pPr>
      <w:rPr>
        <w:rFonts w:ascii="Wingdings" w:hAnsi="Wingdings" w:hint="default"/>
      </w:rPr>
    </w:lvl>
    <w:lvl w:ilvl="6" w:tplc="D9D2F4E4">
      <w:start w:val="1"/>
      <w:numFmt w:val="bullet"/>
      <w:lvlText w:val=""/>
      <w:lvlJc w:val="left"/>
      <w:pPr>
        <w:ind w:left="5040" w:hanging="360"/>
      </w:pPr>
      <w:rPr>
        <w:rFonts w:ascii="Symbol" w:hAnsi="Symbol" w:hint="default"/>
      </w:rPr>
    </w:lvl>
    <w:lvl w:ilvl="7" w:tplc="81762F66">
      <w:start w:val="1"/>
      <w:numFmt w:val="bullet"/>
      <w:lvlText w:val="o"/>
      <w:lvlJc w:val="left"/>
      <w:pPr>
        <w:ind w:left="5760" w:hanging="360"/>
      </w:pPr>
      <w:rPr>
        <w:rFonts w:ascii="Courier New" w:hAnsi="Courier New" w:hint="default"/>
      </w:rPr>
    </w:lvl>
    <w:lvl w:ilvl="8" w:tplc="CE74F3B8">
      <w:start w:val="1"/>
      <w:numFmt w:val="bullet"/>
      <w:lvlText w:val=""/>
      <w:lvlJc w:val="left"/>
      <w:pPr>
        <w:ind w:left="6480" w:hanging="360"/>
      </w:pPr>
      <w:rPr>
        <w:rFonts w:ascii="Wingdings" w:hAnsi="Wingdings" w:hint="default"/>
      </w:rPr>
    </w:lvl>
  </w:abstractNum>
  <w:abstractNum w:abstractNumId="7" w15:restartNumberingAfterBreak="0">
    <w:nsid w:val="24BD2A57"/>
    <w:multiLevelType w:val="hybridMultilevel"/>
    <w:tmpl w:val="18B67958"/>
    <w:lvl w:ilvl="0" w:tplc="9D0ECCF0">
      <w:start w:val="1"/>
      <w:numFmt w:val="bullet"/>
      <w:lvlText w:val=""/>
      <w:lvlJc w:val="left"/>
      <w:pPr>
        <w:ind w:left="720" w:hanging="360"/>
      </w:pPr>
      <w:rPr>
        <w:rFonts w:ascii="Symbol" w:hAnsi="Symbol" w:hint="default"/>
      </w:rPr>
    </w:lvl>
    <w:lvl w:ilvl="1" w:tplc="8AE26540">
      <w:start w:val="1"/>
      <w:numFmt w:val="bullet"/>
      <w:lvlText w:val="o"/>
      <w:lvlJc w:val="left"/>
      <w:pPr>
        <w:ind w:left="1440" w:hanging="360"/>
      </w:pPr>
      <w:rPr>
        <w:rFonts w:ascii="Courier New" w:hAnsi="Courier New" w:hint="default"/>
      </w:rPr>
    </w:lvl>
    <w:lvl w:ilvl="2" w:tplc="A29E2550">
      <w:start w:val="1"/>
      <w:numFmt w:val="bullet"/>
      <w:lvlText w:val=""/>
      <w:lvlJc w:val="left"/>
      <w:pPr>
        <w:ind w:left="2160" w:hanging="360"/>
      </w:pPr>
      <w:rPr>
        <w:rFonts w:ascii="Wingdings" w:hAnsi="Wingdings" w:hint="default"/>
      </w:rPr>
    </w:lvl>
    <w:lvl w:ilvl="3" w:tplc="BDA6205A">
      <w:start w:val="1"/>
      <w:numFmt w:val="bullet"/>
      <w:lvlText w:val=""/>
      <w:lvlJc w:val="left"/>
      <w:pPr>
        <w:ind w:left="2880" w:hanging="360"/>
      </w:pPr>
      <w:rPr>
        <w:rFonts w:ascii="Symbol" w:hAnsi="Symbol" w:hint="default"/>
      </w:rPr>
    </w:lvl>
    <w:lvl w:ilvl="4" w:tplc="A7F84A2C">
      <w:start w:val="1"/>
      <w:numFmt w:val="bullet"/>
      <w:lvlText w:val="o"/>
      <w:lvlJc w:val="left"/>
      <w:pPr>
        <w:ind w:left="3600" w:hanging="360"/>
      </w:pPr>
      <w:rPr>
        <w:rFonts w:ascii="Courier New" w:hAnsi="Courier New" w:hint="default"/>
      </w:rPr>
    </w:lvl>
    <w:lvl w:ilvl="5" w:tplc="FE5813F4">
      <w:start w:val="1"/>
      <w:numFmt w:val="bullet"/>
      <w:lvlText w:val=""/>
      <w:lvlJc w:val="left"/>
      <w:pPr>
        <w:ind w:left="4320" w:hanging="360"/>
      </w:pPr>
      <w:rPr>
        <w:rFonts w:ascii="Wingdings" w:hAnsi="Wingdings" w:hint="default"/>
      </w:rPr>
    </w:lvl>
    <w:lvl w:ilvl="6" w:tplc="C90A02CC">
      <w:start w:val="1"/>
      <w:numFmt w:val="bullet"/>
      <w:lvlText w:val=""/>
      <w:lvlJc w:val="left"/>
      <w:pPr>
        <w:ind w:left="5040" w:hanging="360"/>
      </w:pPr>
      <w:rPr>
        <w:rFonts w:ascii="Symbol" w:hAnsi="Symbol" w:hint="default"/>
      </w:rPr>
    </w:lvl>
    <w:lvl w:ilvl="7" w:tplc="9E245018">
      <w:start w:val="1"/>
      <w:numFmt w:val="bullet"/>
      <w:lvlText w:val="o"/>
      <w:lvlJc w:val="left"/>
      <w:pPr>
        <w:ind w:left="5760" w:hanging="360"/>
      </w:pPr>
      <w:rPr>
        <w:rFonts w:ascii="Courier New" w:hAnsi="Courier New" w:hint="default"/>
      </w:rPr>
    </w:lvl>
    <w:lvl w:ilvl="8" w:tplc="3760CE6A">
      <w:start w:val="1"/>
      <w:numFmt w:val="bullet"/>
      <w:lvlText w:val=""/>
      <w:lvlJc w:val="left"/>
      <w:pPr>
        <w:ind w:left="6480" w:hanging="360"/>
      </w:pPr>
      <w:rPr>
        <w:rFonts w:ascii="Wingdings" w:hAnsi="Wingdings" w:hint="default"/>
      </w:rPr>
    </w:lvl>
  </w:abstractNum>
  <w:abstractNum w:abstractNumId="8" w15:restartNumberingAfterBreak="0">
    <w:nsid w:val="34BA4248"/>
    <w:multiLevelType w:val="hybridMultilevel"/>
    <w:tmpl w:val="8208D484"/>
    <w:lvl w:ilvl="0" w:tplc="4ED6CE0A">
      <w:start w:val="1"/>
      <w:numFmt w:val="bullet"/>
      <w:lvlText w:val=""/>
      <w:lvlJc w:val="left"/>
      <w:pPr>
        <w:ind w:left="720" w:hanging="360"/>
      </w:pPr>
      <w:rPr>
        <w:rFonts w:ascii="Symbol" w:hAnsi="Symbol" w:hint="default"/>
      </w:rPr>
    </w:lvl>
    <w:lvl w:ilvl="1" w:tplc="D45A2534">
      <w:start w:val="1"/>
      <w:numFmt w:val="bullet"/>
      <w:lvlText w:val="o"/>
      <w:lvlJc w:val="left"/>
      <w:pPr>
        <w:ind w:left="1440" w:hanging="360"/>
      </w:pPr>
      <w:rPr>
        <w:rFonts w:ascii="Courier New" w:hAnsi="Courier New" w:hint="default"/>
      </w:rPr>
    </w:lvl>
    <w:lvl w:ilvl="2" w:tplc="85604CA0">
      <w:start w:val="1"/>
      <w:numFmt w:val="bullet"/>
      <w:lvlText w:val=""/>
      <w:lvlJc w:val="left"/>
      <w:pPr>
        <w:ind w:left="2160" w:hanging="360"/>
      </w:pPr>
      <w:rPr>
        <w:rFonts w:ascii="Wingdings" w:hAnsi="Wingdings" w:hint="default"/>
      </w:rPr>
    </w:lvl>
    <w:lvl w:ilvl="3" w:tplc="283ABDD4">
      <w:start w:val="1"/>
      <w:numFmt w:val="bullet"/>
      <w:lvlText w:val=""/>
      <w:lvlJc w:val="left"/>
      <w:pPr>
        <w:ind w:left="2880" w:hanging="360"/>
      </w:pPr>
      <w:rPr>
        <w:rFonts w:ascii="Symbol" w:hAnsi="Symbol" w:hint="default"/>
      </w:rPr>
    </w:lvl>
    <w:lvl w:ilvl="4" w:tplc="05BEA43E">
      <w:start w:val="1"/>
      <w:numFmt w:val="bullet"/>
      <w:lvlText w:val="o"/>
      <w:lvlJc w:val="left"/>
      <w:pPr>
        <w:ind w:left="3600" w:hanging="360"/>
      </w:pPr>
      <w:rPr>
        <w:rFonts w:ascii="Courier New" w:hAnsi="Courier New" w:hint="default"/>
      </w:rPr>
    </w:lvl>
    <w:lvl w:ilvl="5" w:tplc="758047F8">
      <w:start w:val="1"/>
      <w:numFmt w:val="bullet"/>
      <w:lvlText w:val=""/>
      <w:lvlJc w:val="left"/>
      <w:pPr>
        <w:ind w:left="4320" w:hanging="360"/>
      </w:pPr>
      <w:rPr>
        <w:rFonts w:ascii="Wingdings" w:hAnsi="Wingdings" w:hint="default"/>
      </w:rPr>
    </w:lvl>
    <w:lvl w:ilvl="6" w:tplc="49BABAD0">
      <w:start w:val="1"/>
      <w:numFmt w:val="bullet"/>
      <w:lvlText w:val=""/>
      <w:lvlJc w:val="left"/>
      <w:pPr>
        <w:ind w:left="5040" w:hanging="360"/>
      </w:pPr>
      <w:rPr>
        <w:rFonts w:ascii="Symbol" w:hAnsi="Symbol" w:hint="default"/>
      </w:rPr>
    </w:lvl>
    <w:lvl w:ilvl="7" w:tplc="32F672B8">
      <w:start w:val="1"/>
      <w:numFmt w:val="bullet"/>
      <w:lvlText w:val="o"/>
      <w:lvlJc w:val="left"/>
      <w:pPr>
        <w:ind w:left="5760" w:hanging="360"/>
      </w:pPr>
      <w:rPr>
        <w:rFonts w:ascii="Courier New" w:hAnsi="Courier New" w:hint="default"/>
      </w:rPr>
    </w:lvl>
    <w:lvl w:ilvl="8" w:tplc="94D2C12C">
      <w:start w:val="1"/>
      <w:numFmt w:val="bullet"/>
      <w:lvlText w:val=""/>
      <w:lvlJc w:val="left"/>
      <w:pPr>
        <w:ind w:left="6480" w:hanging="360"/>
      </w:pPr>
      <w:rPr>
        <w:rFonts w:ascii="Wingdings" w:hAnsi="Wingdings" w:hint="default"/>
      </w:rPr>
    </w:lvl>
  </w:abstractNum>
  <w:abstractNum w:abstractNumId="9" w15:restartNumberingAfterBreak="0">
    <w:nsid w:val="3BD938EC"/>
    <w:multiLevelType w:val="hybridMultilevel"/>
    <w:tmpl w:val="385ECCA4"/>
    <w:lvl w:ilvl="0" w:tplc="5154803A">
      <w:start w:val="1"/>
      <w:numFmt w:val="bullet"/>
      <w:lvlText w:val=""/>
      <w:lvlJc w:val="left"/>
      <w:pPr>
        <w:ind w:left="720" w:hanging="360"/>
      </w:pPr>
      <w:rPr>
        <w:rFonts w:ascii="Symbol" w:hAnsi="Symbol" w:hint="default"/>
      </w:rPr>
    </w:lvl>
    <w:lvl w:ilvl="1" w:tplc="A3629680">
      <w:start w:val="1"/>
      <w:numFmt w:val="bullet"/>
      <w:lvlText w:val="o"/>
      <w:lvlJc w:val="left"/>
      <w:pPr>
        <w:ind w:left="1440" w:hanging="360"/>
      </w:pPr>
      <w:rPr>
        <w:rFonts w:ascii="Courier New" w:hAnsi="Courier New" w:hint="default"/>
      </w:rPr>
    </w:lvl>
    <w:lvl w:ilvl="2" w:tplc="12B4FDAA">
      <w:start w:val="1"/>
      <w:numFmt w:val="bullet"/>
      <w:lvlText w:val=""/>
      <w:lvlJc w:val="left"/>
      <w:pPr>
        <w:ind w:left="2160" w:hanging="360"/>
      </w:pPr>
      <w:rPr>
        <w:rFonts w:ascii="Wingdings" w:hAnsi="Wingdings" w:hint="default"/>
      </w:rPr>
    </w:lvl>
    <w:lvl w:ilvl="3" w:tplc="28C8ED9C">
      <w:start w:val="1"/>
      <w:numFmt w:val="bullet"/>
      <w:lvlText w:val=""/>
      <w:lvlJc w:val="left"/>
      <w:pPr>
        <w:ind w:left="2880" w:hanging="360"/>
      </w:pPr>
      <w:rPr>
        <w:rFonts w:ascii="Symbol" w:hAnsi="Symbol" w:hint="default"/>
      </w:rPr>
    </w:lvl>
    <w:lvl w:ilvl="4" w:tplc="2A044368">
      <w:start w:val="1"/>
      <w:numFmt w:val="bullet"/>
      <w:lvlText w:val="o"/>
      <w:lvlJc w:val="left"/>
      <w:pPr>
        <w:ind w:left="3600" w:hanging="360"/>
      </w:pPr>
      <w:rPr>
        <w:rFonts w:ascii="Courier New" w:hAnsi="Courier New" w:hint="default"/>
      </w:rPr>
    </w:lvl>
    <w:lvl w:ilvl="5" w:tplc="46CEBAD4">
      <w:start w:val="1"/>
      <w:numFmt w:val="bullet"/>
      <w:lvlText w:val=""/>
      <w:lvlJc w:val="left"/>
      <w:pPr>
        <w:ind w:left="4320" w:hanging="360"/>
      </w:pPr>
      <w:rPr>
        <w:rFonts w:ascii="Wingdings" w:hAnsi="Wingdings" w:hint="default"/>
      </w:rPr>
    </w:lvl>
    <w:lvl w:ilvl="6" w:tplc="F4FC2458">
      <w:start w:val="1"/>
      <w:numFmt w:val="bullet"/>
      <w:lvlText w:val=""/>
      <w:lvlJc w:val="left"/>
      <w:pPr>
        <w:ind w:left="5040" w:hanging="360"/>
      </w:pPr>
      <w:rPr>
        <w:rFonts w:ascii="Symbol" w:hAnsi="Symbol" w:hint="default"/>
      </w:rPr>
    </w:lvl>
    <w:lvl w:ilvl="7" w:tplc="94ECAE0C">
      <w:start w:val="1"/>
      <w:numFmt w:val="bullet"/>
      <w:lvlText w:val="o"/>
      <w:lvlJc w:val="left"/>
      <w:pPr>
        <w:ind w:left="5760" w:hanging="360"/>
      </w:pPr>
      <w:rPr>
        <w:rFonts w:ascii="Courier New" w:hAnsi="Courier New" w:hint="default"/>
      </w:rPr>
    </w:lvl>
    <w:lvl w:ilvl="8" w:tplc="7F9E423E">
      <w:start w:val="1"/>
      <w:numFmt w:val="bullet"/>
      <w:lvlText w:val=""/>
      <w:lvlJc w:val="left"/>
      <w:pPr>
        <w:ind w:left="6480" w:hanging="360"/>
      </w:pPr>
      <w:rPr>
        <w:rFonts w:ascii="Wingdings" w:hAnsi="Wingdings" w:hint="default"/>
      </w:rPr>
    </w:lvl>
  </w:abstractNum>
  <w:abstractNum w:abstractNumId="10" w15:restartNumberingAfterBreak="0">
    <w:nsid w:val="4198E5C2"/>
    <w:multiLevelType w:val="hybridMultilevel"/>
    <w:tmpl w:val="10C4A62E"/>
    <w:lvl w:ilvl="0" w:tplc="D736BC46">
      <w:start w:val="1"/>
      <w:numFmt w:val="bullet"/>
      <w:lvlText w:val=""/>
      <w:lvlJc w:val="left"/>
      <w:pPr>
        <w:ind w:left="720" w:hanging="360"/>
      </w:pPr>
      <w:rPr>
        <w:rFonts w:ascii="Symbol" w:hAnsi="Symbol" w:hint="default"/>
      </w:rPr>
    </w:lvl>
    <w:lvl w:ilvl="1" w:tplc="6E425B08">
      <w:start w:val="1"/>
      <w:numFmt w:val="bullet"/>
      <w:lvlText w:val="o"/>
      <w:lvlJc w:val="left"/>
      <w:pPr>
        <w:ind w:left="1440" w:hanging="360"/>
      </w:pPr>
      <w:rPr>
        <w:rFonts w:ascii="Courier New" w:hAnsi="Courier New" w:hint="default"/>
      </w:rPr>
    </w:lvl>
    <w:lvl w:ilvl="2" w:tplc="BCAC94D8">
      <w:start w:val="1"/>
      <w:numFmt w:val="bullet"/>
      <w:lvlText w:val=""/>
      <w:lvlJc w:val="left"/>
      <w:pPr>
        <w:ind w:left="2160" w:hanging="360"/>
      </w:pPr>
      <w:rPr>
        <w:rFonts w:ascii="Wingdings" w:hAnsi="Wingdings" w:hint="default"/>
      </w:rPr>
    </w:lvl>
    <w:lvl w:ilvl="3" w:tplc="C2027D60">
      <w:start w:val="1"/>
      <w:numFmt w:val="bullet"/>
      <w:lvlText w:val=""/>
      <w:lvlJc w:val="left"/>
      <w:pPr>
        <w:ind w:left="2880" w:hanging="360"/>
      </w:pPr>
      <w:rPr>
        <w:rFonts w:ascii="Symbol" w:hAnsi="Symbol" w:hint="default"/>
      </w:rPr>
    </w:lvl>
    <w:lvl w:ilvl="4" w:tplc="36C8F4E0">
      <w:start w:val="1"/>
      <w:numFmt w:val="bullet"/>
      <w:lvlText w:val="o"/>
      <w:lvlJc w:val="left"/>
      <w:pPr>
        <w:ind w:left="3600" w:hanging="360"/>
      </w:pPr>
      <w:rPr>
        <w:rFonts w:ascii="Courier New" w:hAnsi="Courier New" w:hint="default"/>
      </w:rPr>
    </w:lvl>
    <w:lvl w:ilvl="5" w:tplc="DB5280E0">
      <w:start w:val="1"/>
      <w:numFmt w:val="bullet"/>
      <w:lvlText w:val=""/>
      <w:lvlJc w:val="left"/>
      <w:pPr>
        <w:ind w:left="4320" w:hanging="360"/>
      </w:pPr>
      <w:rPr>
        <w:rFonts w:ascii="Wingdings" w:hAnsi="Wingdings" w:hint="default"/>
      </w:rPr>
    </w:lvl>
    <w:lvl w:ilvl="6" w:tplc="A3882FFC">
      <w:start w:val="1"/>
      <w:numFmt w:val="bullet"/>
      <w:lvlText w:val=""/>
      <w:lvlJc w:val="left"/>
      <w:pPr>
        <w:ind w:left="5040" w:hanging="360"/>
      </w:pPr>
      <w:rPr>
        <w:rFonts w:ascii="Symbol" w:hAnsi="Symbol" w:hint="default"/>
      </w:rPr>
    </w:lvl>
    <w:lvl w:ilvl="7" w:tplc="3454DEC4">
      <w:start w:val="1"/>
      <w:numFmt w:val="bullet"/>
      <w:lvlText w:val="o"/>
      <w:lvlJc w:val="left"/>
      <w:pPr>
        <w:ind w:left="5760" w:hanging="360"/>
      </w:pPr>
      <w:rPr>
        <w:rFonts w:ascii="Courier New" w:hAnsi="Courier New" w:hint="default"/>
      </w:rPr>
    </w:lvl>
    <w:lvl w:ilvl="8" w:tplc="ADF2C29A">
      <w:start w:val="1"/>
      <w:numFmt w:val="bullet"/>
      <w:lvlText w:val=""/>
      <w:lvlJc w:val="left"/>
      <w:pPr>
        <w:ind w:left="6480" w:hanging="360"/>
      </w:pPr>
      <w:rPr>
        <w:rFonts w:ascii="Wingdings" w:hAnsi="Wingdings" w:hint="default"/>
      </w:rPr>
    </w:lvl>
  </w:abstractNum>
  <w:abstractNum w:abstractNumId="11" w15:restartNumberingAfterBreak="0">
    <w:nsid w:val="422A9A37"/>
    <w:multiLevelType w:val="hybridMultilevel"/>
    <w:tmpl w:val="11AE82CA"/>
    <w:lvl w:ilvl="0" w:tplc="2020D574">
      <w:start w:val="1"/>
      <w:numFmt w:val="bullet"/>
      <w:lvlText w:val=""/>
      <w:lvlJc w:val="left"/>
      <w:pPr>
        <w:ind w:left="720" w:hanging="360"/>
      </w:pPr>
      <w:rPr>
        <w:rFonts w:ascii="Symbol" w:hAnsi="Symbol" w:hint="default"/>
      </w:rPr>
    </w:lvl>
    <w:lvl w:ilvl="1" w:tplc="74FE9B64">
      <w:start w:val="1"/>
      <w:numFmt w:val="bullet"/>
      <w:lvlText w:val="o"/>
      <w:lvlJc w:val="left"/>
      <w:pPr>
        <w:ind w:left="1440" w:hanging="360"/>
      </w:pPr>
      <w:rPr>
        <w:rFonts w:ascii="Courier New" w:hAnsi="Courier New" w:hint="default"/>
      </w:rPr>
    </w:lvl>
    <w:lvl w:ilvl="2" w:tplc="F410B418">
      <w:start w:val="1"/>
      <w:numFmt w:val="bullet"/>
      <w:lvlText w:val=""/>
      <w:lvlJc w:val="left"/>
      <w:pPr>
        <w:ind w:left="2160" w:hanging="360"/>
      </w:pPr>
      <w:rPr>
        <w:rFonts w:ascii="Wingdings" w:hAnsi="Wingdings" w:hint="default"/>
      </w:rPr>
    </w:lvl>
    <w:lvl w:ilvl="3" w:tplc="7D3CD95A">
      <w:start w:val="1"/>
      <w:numFmt w:val="bullet"/>
      <w:lvlText w:val=""/>
      <w:lvlJc w:val="left"/>
      <w:pPr>
        <w:ind w:left="2880" w:hanging="360"/>
      </w:pPr>
      <w:rPr>
        <w:rFonts w:ascii="Symbol" w:hAnsi="Symbol" w:hint="default"/>
      </w:rPr>
    </w:lvl>
    <w:lvl w:ilvl="4" w:tplc="DFD224EA">
      <w:start w:val="1"/>
      <w:numFmt w:val="bullet"/>
      <w:lvlText w:val="o"/>
      <w:lvlJc w:val="left"/>
      <w:pPr>
        <w:ind w:left="3600" w:hanging="360"/>
      </w:pPr>
      <w:rPr>
        <w:rFonts w:ascii="Courier New" w:hAnsi="Courier New" w:hint="default"/>
      </w:rPr>
    </w:lvl>
    <w:lvl w:ilvl="5" w:tplc="A5EA7C32">
      <w:start w:val="1"/>
      <w:numFmt w:val="bullet"/>
      <w:lvlText w:val=""/>
      <w:lvlJc w:val="left"/>
      <w:pPr>
        <w:ind w:left="4320" w:hanging="360"/>
      </w:pPr>
      <w:rPr>
        <w:rFonts w:ascii="Wingdings" w:hAnsi="Wingdings" w:hint="default"/>
      </w:rPr>
    </w:lvl>
    <w:lvl w:ilvl="6" w:tplc="2DAA2D80">
      <w:start w:val="1"/>
      <w:numFmt w:val="bullet"/>
      <w:lvlText w:val=""/>
      <w:lvlJc w:val="left"/>
      <w:pPr>
        <w:ind w:left="5040" w:hanging="360"/>
      </w:pPr>
      <w:rPr>
        <w:rFonts w:ascii="Symbol" w:hAnsi="Symbol" w:hint="default"/>
      </w:rPr>
    </w:lvl>
    <w:lvl w:ilvl="7" w:tplc="17D492BA">
      <w:start w:val="1"/>
      <w:numFmt w:val="bullet"/>
      <w:lvlText w:val="o"/>
      <w:lvlJc w:val="left"/>
      <w:pPr>
        <w:ind w:left="5760" w:hanging="360"/>
      </w:pPr>
      <w:rPr>
        <w:rFonts w:ascii="Courier New" w:hAnsi="Courier New" w:hint="default"/>
      </w:rPr>
    </w:lvl>
    <w:lvl w:ilvl="8" w:tplc="6AD00C02">
      <w:start w:val="1"/>
      <w:numFmt w:val="bullet"/>
      <w:lvlText w:val=""/>
      <w:lvlJc w:val="left"/>
      <w:pPr>
        <w:ind w:left="6480" w:hanging="360"/>
      </w:pPr>
      <w:rPr>
        <w:rFonts w:ascii="Wingdings" w:hAnsi="Wingdings" w:hint="default"/>
      </w:rPr>
    </w:lvl>
  </w:abstractNum>
  <w:abstractNum w:abstractNumId="12" w15:restartNumberingAfterBreak="0">
    <w:nsid w:val="44E4FAD4"/>
    <w:multiLevelType w:val="hybridMultilevel"/>
    <w:tmpl w:val="4CF01B06"/>
    <w:lvl w:ilvl="0" w:tplc="213C76CA">
      <w:start w:val="1"/>
      <w:numFmt w:val="bullet"/>
      <w:lvlText w:val=""/>
      <w:lvlJc w:val="left"/>
      <w:pPr>
        <w:ind w:left="720" w:hanging="360"/>
      </w:pPr>
      <w:rPr>
        <w:rFonts w:ascii="Symbol" w:hAnsi="Symbol" w:hint="default"/>
      </w:rPr>
    </w:lvl>
    <w:lvl w:ilvl="1" w:tplc="BE82143E">
      <w:start w:val="1"/>
      <w:numFmt w:val="bullet"/>
      <w:lvlText w:val="o"/>
      <w:lvlJc w:val="left"/>
      <w:pPr>
        <w:ind w:left="1440" w:hanging="360"/>
      </w:pPr>
      <w:rPr>
        <w:rFonts w:ascii="Courier New" w:hAnsi="Courier New" w:hint="default"/>
      </w:rPr>
    </w:lvl>
    <w:lvl w:ilvl="2" w:tplc="E566FBF6">
      <w:start w:val="1"/>
      <w:numFmt w:val="bullet"/>
      <w:lvlText w:val=""/>
      <w:lvlJc w:val="left"/>
      <w:pPr>
        <w:ind w:left="2160" w:hanging="360"/>
      </w:pPr>
      <w:rPr>
        <w:rFonts w:ascii="Wingdings" w:hAnsi="Wingdings" w:hint="default"/>
      </w:rPr>
    </w:lvl>
    <w:lvl w:ilvl="3" w:tplc="D0F0196C">
      <w:start w:val="1"/>
      <w:numFmt w:val="bullet"/>
      <w:lvlText w:val=""/>
      <w:lvlJc w:val="left"/>
      <w:pPr>
        <w:ind w:left="2880" w:hanging="360"/>
      </w:pPr>
      <w:rPr>
        <w:rFonts w:ascii="Symbol" w:hAnsi="Symbol" w:hint="default"/>
      </w:rPr>
    </w:lvl>
    <w:lvl w:ilvl="4" w:tplc="9094FCB8">
      <w:start w:val="1"/>
      <w:numFmt w:val="bullet"/>
      <w:lvlText w:val="o"/>
      <w:lvlJc w:val="left"/>
      <w:pPr>
        <w:ind w:left="3600" w:hanging="360"/>
      </w:pPr>
      <w:rPr>
        <w:rFonts w:ascii="Courier New" w:hAnsi="Courier New" w:hint="default"/>
      </w:rPr>
    </w:lvl>
    <w:lvl w:ilvl="5" w:tplc="B0424F4E">
      <w:start w:val="1"/>
      <w:numFmt w:val="bullet"/>
      <w:lvlText w:val=""/>
      <w:lvlJc w:val="left"/>
      <w:pPr>
        <w:ind w:left="4320" w:hanging="360"/>
      </w:pPr>
      <w:rPr>
        <w:rFonts w:ascii="Wingdings" w:hAnsi="Wingdings" w:hint="default"/>
      </w:rPr>
    </w:lvl>
    <w:lvl w:ilvl="6" w:tplc="BF944A12">
      <w:start w:val="1"/>
      <w:numFmt w:val="bullet"/>
      <w:lvlText w:val=""/>
      <w:lvlJc w:val="left"/>
      <w:pPr>
        <w:ind w:left="5040" w:hanging="360"/>
      </w:pPr>
      <w:rPr>
        <w:rFonts w:ascii="Symbol" w:hAnsi="Symbol" w:hint="default"/>
      </w:rPr>
    </w:lvl>
    <w:lvl w:ilvl="7" w:tplc="159C4FA2">
      <w:start w:val="1"/>
      <w:numFmt w:val="bullet"/>
      <w:lvlText w:val="o"/>
      <w:lvlJc w:val="left"/>
      <w:pPr>
        <w:ind w:left="5760" w:hanging="360"/>
      </w:pPr>
      <w:rPr>
        <w:rFonts w:ascii="Courier New" w:hAnsi="Courier New" w:hint="default"/>
      </w:rPr>
    </w:lvl>
    <w:lvl w:ilvl="8" w:tplc="6D548F3A">
      <w:start w:val="1"/>
      <w:numFmt w:val="bullet"/>
      <w:lvlText w:val=""/>
      <w:lvlJc w:val="left"/>
      <w:pPr>
        <w:ind w:left="6480" w:hanging="360"/>
      </w:pPr>
      <w:rPr>
        <w:rFonts w:ascii="Wingdings" w:hAnsi="Wingdings" w:hint="default"/>
      </w:rPr>
    </w:lvl>
  </w:abstractNum>
  <w:abstractNum w:abstractNumId="13" w15:restartNumberingAfterBreak="0">
    <w:nsid w:val="4D11553A"/>
    <w:multiLevelType w:val="hybridMultilevel"/>
    <w:tmpl w:val="CBC49FDE"/>
    <w:lvl w:ilvl="0" w:tplc="A4886CA4">
      <w:start w:val="1"/>
      <w:numFmt w:val="bullet"/>
      <w:lvlText w:val=""/>
      <w:lvlJc w:val="left"/>
      <w:pPr>
        <w:ind w:left="720" w:hanging="360"/>
      </w:pPr>
      <w:rPr>
        <w:rFonts w:ascii="Symbol" w:hAnsi="Symbol" w:hint="default"/>
      </w:rPr>
    </w:lvl>
    <w:lvl w:ilvl="1" w:tplc="287439C2">
      <w:start w:val="1"/>
      <w:numFmt w:val="bullet"/>
      <w:lvlText w:val="o"/>
      <w:lvlJc w:val="left"/>
      <w:pPr>
        <w:ind w:left="1440" w:hanging="360"/>
      </w:pPr>
      <w:rPr>
        <w:rFonts w:ascii="Courier New" w:hAnsi="Courier New" w:hint="default"/>
      </w:rPr>
    </w:lvl>
    <w:lvl w:ilvl="2" w:tplc="415E2B64">
      <w:start w:val="1"/>
      <w:numFmt w:val="bullet"/>
      <w:lvlText w:val=""/>
      <w:lvlJc w:val="left"/>
      <w:pPr>
        <w:ind w:left="2160" w:hanging="360"/>
      </w:pPr>
      <w:rPr>
        <w:rFonts w:ascii="Wingdings" w:hAnsi="Wingdings" w:hint="default"/>
      </w:rPr>
    </w:lvl>
    <w:lvl w:ilvl="3" w:tplc="0456CBF6">
      <w:start w:val="1"/>
      <w:numFmt w:val="bullet"/>
      <w:lvlText w:val=""/>
      <w:lvlJc w:val="left"/>
      <w:pPr>
        <w:ind w:left="2880" w:hanging="360"/>
      </w:pPr>
      <w:rPr>
        <w:rFonts w:ascii="Symbol" w:hAnsi="Symbol" w:hint="default"/>
      </w:rPr>
    </w:lvl>
    <w:lvl w:ilvl="4" w:tplc="3B78DC04">
      <w:start w:val="1"/>
      <w:numFmt w:val="bullet"/>
      <w:lvlText w:val="o"/>
      <w:lvlJc w:val="left"/>
      <w:pPr>
        <w:ind w:left="3600" w:hanging="360"/>
      </w:pPr>
      <w:rPr>
        <w:rFonts w:ascii="Courier New" w:hAnsi="Courier New" w:hint="default"/>
      </w:rPr>
    </w:lvl>
    <w:lvl w:ilvl="5" w:tplc="2DF4374A">
      <w:start w:val="1"/>
      <w:numFmt w:val="bullet"/>
      <w:lvlText w:val=""/>
      <w:lvlJc w:val="left"/>
      <w:pPr>
        <w:ind w:left="4320" w:hanging="360"/>
      </w:pPr>
      <w:rPr>
        <w:rFonts w:ascii="Wingdings" w:hAnsi="Wingdings" w:hint="default"/>
      </w:rPr>
    </w:lvl>
    <w:lvl w:ilvl="6" w:tplc="7E5AB18E">
      <w:start w:val="1"/>
      <w:numFmt w:val="bullet"/>
      <w:lvlText w:val=""/>
      <w:lvlJc w:val="left"/>
      <w:pPr>
        <w:ind w:left="5040" w:hanging="360"/>
      </w:pPr>
      <w:rPr>
        <w:rFonts w:ascii="Symbol" w:hAnsi="Symbol" w:hint="default"/>
      </w:rPr>
    </w:lvl>
    <w:lvl w:ilvl="7" w:tplc="2B523870">
      <w:start w:val="1"/>
      <w:numFmt w:val="bullet"/>
      <w:lvlText w:val="o"/>
      <w:lvlJc w:val="left"/>
      <w:pPr>
        <w:ind w:left="5760" w:hanging="360"/>
      </w:pPr>
      <w:rPr>
        <w:rFonts w:ascii="Courier New" w:hAnsi="Courier New" w:hint="default"/>
      </w:rPr>
    </w:lvl>
    <w:lvl w:ilvl="8" w:tplc="A96AB71A">
      <w:start w:val="1"/>
      <w:numFmt w:val="bullet"/>
      <w:lvlText w:val=""/>
      <w:lvlJc w:val="left"/>
      <w:pPr>
        <w:ind w:left="6480" w:hanging="360"/>
      </w:pPr>
      <w:rPr>
        <w:rFonts w:ascii="Wingdings" w:hAnsi="Wingdings" w:hint="default"/>
      </w:rPr>
    </w:lvl>
  </w:abstractNum>
  <w:abstractNum w:abstractNumId="14" w15:restartNumberingAfterBreak="0">
    <w:nsid w:val="52CF9477"/>
    <w:multiLevelType w:val="hybridMultilevel"/>
    <w:tmpl w:val="EA44EB84"/>
    <w:lvl w:ilvl="0" w:tplc="E7123D90">
      <w:start w:val="1"/>
      <w:numFmt w:val="bullet"/>
      <w:lvlText w:val=""/>
      <w:lvlJc w:val="left"/>
      <w:pPr>
        <w:ind w:left="720" w:hanging="360"/>
      </w:pPr>
      <w:rPr>
        <w:rFonts w:ascii="Symbol" w:hAnsi="Symbol" w:hint="default"/>
      </w:rPr>
    </w:lvl>
    <w:lvl w:ilvl="1" w:tplc="30906F94">
      <w:start w:val="1"/>
      <w:numFmt w:val="bullet"/>
      <w:lvlText w:val="o"/>
      <w:lvlJc w:val="left"/>
      <w:pPr>
        <w:ind w:left="1440" w:hanging="360"/>
      </w:pPr>
      <w:rPr>
        <w:rFonts w:ascii="Courier New" w:hAnsi="Courier New" w:hint="default"/>
      </w:rPr>
    </w:lvl>
    <w:lvl w:ilvl="2" w:tplc="07887126">
      <w:start w:val="1"/>
      <w:numFmt w:val="bullet"/>
      <w:lvlText w:val=""/>
      <w:lvlJc w:val="left"/>
      <w:pPr>
        <w:ind w:left="2160" w:hanging="360"/>
      </w:pPr>
      <w:rPr>
        <w:rFonts w:ascii="Wingdings" w:hAnsi="Wingdings" w:hint="default"/>
      </w:rPr>
    </w:lvl>
    <w:lvl w:ilvl="3" w:tplc="2A00BF06">
      <w:start w:val="1"/>
      <w:numFmt w:val="bullet"/>
      <w:lvlText w:val=""/>
      <w:lvlJc w:val="left"/>
      <w:pPr>
        <w:ind w:left="2880" w:hanging="360"/>
      </w:pPr>
      <w:rPr>
        <w:rFonts w:ascii="Symbol" w:hAnsi="Symbol" w:hint="default"/>
      </w:rPr>
    </w:lvl>
    <w:lvl w:ilvl="4" w:tplc="FE1AC53A">
      <w:start w:val="1"/>
      <w:numFmt w:val="bullet"/>
      <w:lvlText w:val="o"/>
      <w:lvlJc w:val="left"/>
      <w:pPr>
        <w:ind w:left="3600" w:hanging="360"/>
      </w:pPr>
      <w:rPr>
        <w:rFonts w:ascii="Courier New" w:hAnsi="Courier New" w:hint="default"/>
      </w:rPr>
    </w:lvl>
    <w:lvl w:ilvl="5" w:tplc="EE306C22">
      <w:start w:val="1"/>
      <w:numFmt w:val="bullet"/>
      <w:lvlText w:val=""/>
      <w:lvlJc w:val="left"/>
      <w:pPr>
        <w:ind w:left="4320" w:hanging="360"/>
      </w:pPr>
      <w:rPr>
        <w:rFonts w:ascii="Wingdings" w:hAnsi="Wingdings" w:hint="default"/>
      </w:rPr>
    </w:lvl>
    <w:lvl w:ilvl="6" w:tplc="B254E7C2">
      <w:start w:val="1"/>
      <w:numFmt w:val="bullet"/>
      <w:lvlText w:val=""/>
      <w:lvlJc w:val="left"/>
      <w:pPr>
        <w:ind w:left="5040" w:hanging="360"/>
      </w:pPr>
      <w:rPr>
        <w:rFonts w:ascii="Symbol" w:hAnsi="Symbol" w:hint="default"/>
      </w:rPr>
    </w:lvl>
    <w:lvl w:ilvl="7" w:tplc="8702DA4C">
      <w:start w:val="1"/>
      <w:numFmt w:val="bullet"/>
      <w:lvlText w:val="o"/>
      <w:lvlJc w:val="left"/>
      <w:pPr>
        <w:ind w:left="5760" w:hanging="360"/>
      </w:pPr>
      <w:rPr>
        <w:rFonts w:ascii="Courier New" w:hAnsi="Courier New" w:hint="default"/>
      </w:rPr>
    </w:lvl>
    <w:lvl w:ilvl="8" w:tplc="2AC29894">
      <w:start w:val="1"/>
      <w:numFmt w:val="bullet"/>
      <w:lvlText w:val=""/>
      <w:lvlJc w:val="left"/>
      <w:pPr>
        <w:ind w:left="6480" w:hanging="360"/>
      </w:pPr>
      <w:rPr>
        <w:rFonts w:ascii="Wingdings" w:hAnsi="Wingdings" w:hint="default"/>
      </w:rPr>
    </w:lvl>
  </w:abstractNum>
  <w:abstractNum w:abstractNumId="15" w15:restartNumberingAfterBreak="0">
    <w:nsid w:val="537501C4"/>
    <w:multiLevelType w:val="hybridMultilevel"/>
    <w:tmpl w:val="FA961958"/>
    <w:lvl w:ilvl="0" w:tplc="B29A7532">
      <w:start w:val="1"/>
      <w:numFmt w:val="decimal"/>
      <w:lvlText w:val="%1."/>
      <w:lvlJc w:val="left"/>
      <w:pPr>
        <w:ind w:left="720" w:hanging="360"/>
      </w:pPr>
    </w:lvl>
    <w:lvl w:ilvl="1" w:tplc="9B82741C">
      <w:start w:val="1"/>
      <w:numFmt w:val="lowerLetter"/>
      <w:lvlText w:val="%2."/>
      <w:lvlJc w:val="left"/>
      <w:pPr>
        <w:ind w:left="1440" w:hanging="360"/>
      </w:pPr>
    </w:lvl>
    <w:lvl w:ilvl="2" w:tplc="BEB6FD28">
      <w:start w:val="1"/>
      <w:numFmt w:val="lowerRoman"/>
      <w:lvlText w:val="%3."/>
      <w:lvlJc w:val="right"/>
      <w:pPr>
        <w:ind w:left="2160" w:hanging="180"/>
      </w:pPr>
    </w:lvl>
    <w:lvl w:ilvl="3" w:tplc="83027580">
      <w:start w:val="1"/>
      <w:numFmt w:val="decimal"/>
      <w:lvlText w:val="%4."/>
      <w:lvlJc w:val="left"/>
      <w:pPr>
        <w:ind w:left="2880" w:hanging="360"/>
      </w:pPr>
    </w:lvl>
    <w:lvl w:ilvl="4" w:tplc="483C7410">
      <w:start w:val="1"/>
      <w:numFmt w:val="lowerLetter"/>
      <w:lvlText w:val="%5."/>
      <w:lvlJc w:val="left"/>
      <w:pPr>
        <w:ind w:left="3600" w:hanging="360"/>
      </w:pPr>
    </w:lvl>
    <w:lvl w:ilvl="5" w:tplc="F9B408F0">
      <w:start w:val="1"/>
      <w:numFmt w:val="lowerRoman"/>
      <w:lvlText w:val="%6."/>
      <w:lvlJc w:val="right"/>
      <w:pPr>
        <w:ind w:left="4320" w:hanging="180"/>
      </w:pPr>
    </w:lvl>
    <w:lvl w:ilvl="6" w:tplc="2B9C4820">
      <w:start w:val="1"/>
      <w:numFmt w:val="decimal"/>
      <w:lvlText w:val="%7."/>
      <w:lvlJc w:val="left"/>
      <w:pPr>
        <w:ind w:left="5040" w:hanging="360"/>
      </w:pPr>
    </w:lvl>
    <w:lvl w:ilvl="7" w:tplc="65AAC2C8">
      <w:start w:val="1"/>
      <w:numFmt w:val="lowerLetter"/>
      <w:lvlText w:val="%8."/>
      <w:lvlJc w:val="left"/>
      <w:pPr>
        <w:ind w:left="5760" w:hanging="360"/>
      </w:pPr>
    </w:lvl>
    <w:lvl w:ilvl="8" w:tplc="FB242AC8">
      <w:start w:val="1"/>
      <w:numFmt w:val="lowerRoman"/>
      <w:lvlText w:val="%9."/>
      <w:lvlJc w:val="right"/>
      <w:pPr>
        <w:ind w:left="6480" w:hanging="180"/>
      </w:pPr>
    </w:lvl>
  </w:abstractNum>
  <w:abstractNum w:abstractNumId="16" w15:restartNumberingAfterBreak="0">
    <w:nsid w:val="68709733"/>
    <w:multiLevelType w:val="hybridMultilevel"/>
    <w:tmpl w:val="17BAB882"/>
    <w:lvl w:ilvl="0" w:tplc="F6BC5038">
      <w:start w:val="1"/>
      <w:numFmt w:val="bullet"/>
      <w:lvlText w:val=""/>
      <w:lvlJc w:val="left"/>
      <w:pPr>
        <w:ind w:left="720" w:hanging="360"/>
      </w:pPr>
      <w:rPr>
        <w:rFonts w:ascii="Symbol" w:hAnsi="Symbol" w:hint="default"/>
      </w:rPr>
    </w:lvl>
    <w:lvl w:ilvl="1" w:tplc="CA360054">
      <w:start w:val="1"/>
      <w:numFmt w:val="bullet"/>
      <w:lvlText w:val="o"/>
      <w:lvlJc w:val="left"/>
      <w:pPr>
        <w:ind w:left="1440" w:hanging="360"/>
      </w:pPr>
      <w:rPr>
        <w:rFonts w:ascii="Courier New" w:hAnsi="Courier New" w:hint="default"/>
      </w:rPr>
    </w:lvl>
    <w:lvl w:ilvl="2" w:tplc="EB7ED4BC">
      <w:start w:val="1"/>
      <w:numFmt w:val="bullet"/>
      <w:lvlText w:val=""/>
      <w:lvlJc w:val="left"/>
      <w:pPr>
        <w:ind w:left="2160" w:hanging="360"/>
      </w:pPr>
      <w:rPr>
        <w:rFonts w:ascii="Wingdings" w:hAnsi="Wingdings" w:hint="default"/>
      </w:rPr>
    </w:lvl>
    <w:lvl w:ilvl="3" w:tplc="E282497A">
      <w:start w:val="1"/>
      <w:numFmt w:val="bullet"/>
      <w:lvlText w:val=""/>
      <w:lvlJc w:val="left"/>
      <w:pPr>
        <w:ind w:left="2880" w:hanging="360"/>
      </w:pPr>
      <w:rPr>
        <w:rFonts w:ascii="Symbol" w:hAnsi="Symbol" w:hint="default"/>
      </w:rPr>
    </w:lvl>
    <w:lvl w:ilvl="4" w:tplc="327C1E10">
      <w:start w:val="1"/>
      <w:numFmt w:val="bullet"/>
      <w:lvlText w:val="o"/>
      <w:lvlJc w:val="left"/>
      <w:pPr>
        <w:ind w:left="3600" w:hanging="360"/>
      </w:pPr>
      <w:rPr>
        <w:rFonts w:ascii="Courier New" w:hAnsi="Courier New" w:hint="default"/>
      </w:rPr>
    </w:lvl>
    <w:lvl w:ilvl="5" w:tplc="BF06E4F8">
      <w:start w:val="1"/>
      <w:numFmt w:val="bullet"/>
      <w:lvlText w:val=""/>
      <w:lvlJc w:val="left"/>
      <w:pPr>
        <w:ind w:left="4320" w:hanging="360"/>
      </w:pPr>
      <w:rPr>
        <w:rFonts w:ascii="Wingdings" w:hAnsi="Wingdings" w:hint="default"/>
      </w:rPr>
    </w:lvl>
    <w:lvl w:ilvl="6" w:tplc="C158BD30">
      <w:start w:val="1"/>
      <w:numFmt w:val="bullet"/>
      <w:lvlText w:val=""/>
      <w:lvlJc w:val="left"/>
      <w:pPr>
        <w:ind w:left="5040" w:hanging="360"/>
      </w:pPr>
      <w:rPr>
        <w:rFonts w:ascii="Symbol" w:hAnsi="Symbol" w:hint="default"/>
      </w:rPr>
    </w:lvl>
    <w:lvl w:ilvl="7" w:tplc="49F256A4">
      <w:start w:val="1"/>
      <w:numFmt w:val="bullet"/>
      <w:lvlText w:val="o"/>
      <w:lvlJc w:val="left"/>
      <w:pPr>
        <w:ind w:left="5760" w:hanging="360"/>
      </w:pPr>
      <w:rPr>
        <w:rFonts w:ascii="Courier New" w:hAnsi="Courier New" w:hint="default"/>
      </w:rPr>
    </w:lvl>
    <w:lvl w:ilvl="8" w:tplc="60228392">
      <w:start w:val="1"/>
      <w:numFmt w:val="bullet"/>
      <w:lvlText w:val=""/>
      <w:lvlJc w:val="left"/>
      <w:pPr>
        <w:ind w:left="6480" w:hanging="360"/>
      </w:pPr>
      <w:rPr>
        <w:rFonts w:ascii="Wingdings" w:hAnsi="Wingdings" w:hint="default"/>
      </w:rPr>
    </w:lvl>
  </w:abstractNum>
  <w:abstractNum w:abstractNumId="17" w15:restartNumberingAfterBreak="0">
    <w:nsid w:val="6E00C838"/>
    <w:multiLevelType w:val="hybridMultilevel"/>
    <w:tmpl w:val="614E7F7A"/>
    <w:lvl w:ilvl="0" w:tplc="DAA6C63C">
      <w:start w:val="1"/>
      <w:numFmt w:val="bullet"/>
      <w:lvlText w:val=""/>
      <w:lvlJc w:val="left"/>
      <w:pPr>
        <w:ind w:left="720" w:hanging="360"/>
      </w:pPr>
      <w:rPr>
        <w:rFonts w:ascii="Symbol" w:hAnsi="Symbol" w:hint="default"/>
      </w:rPr>
    </w:lvl>
    <w:lvl w:ilvl="1" w:tplc="991A0ACA">
      <w:start w:val="1"/>
      <w:numFmt w:val="bullet"/>
      <w:lvlText w:val="o"/>
      <w:lvlJc w:val="left"/>
      <w:pPr>
        <w:ind w:left="1440" w:hanging="360"/>
      </w:pPr>
      <w:rPr>
        <w:rFonts w:ascii="Courier New" w:hAnsi="Courier New" w:hint="default"/>
      </w:rPr>
    </w:lvl>
    <w:lvl w:ilvl="2" w:tplc="380C8DBC">
      <w:start w:val="1"/>
      <w:numFmt w:val="bullet"/>
      <w:lvlText w:val=""/>
      <w:lvlJc w:val="left"/>
      <w:pPr>
        <w:ind w:left="2160" w:hanging="360"/>
      </w:pPr>
      <w:rPr>
        <w:rFonts w:ascii="Wingdings" w:hAnsi="Wingdings" w:hint="default"/>
      </w:rPr>
    </w:lvl>
    <w:lvl w:ilvl="3" w:tplc="DAB6EFE8">
      <w:start w:val="1"/>
      <w:numFmt w:val="bullet"/>
      <w:lvlText w:val=""/>
      <w:lvlJc w:val="left"/>
      <w:pPr>
        <w:ind w:left="2880" w:hanging="360"/>
      </w:pPr>
      <w:rPr>
        <w:rFonts w:ascii="Symbol" w:hAnsi="Symbol" w:hint="default"/>
      </w:rPr>
    </w:lvl>
    <w:lvl w:ilvl="4" w:tplc="27123E00">
      <w:start w:val="1"/>
      <w:numFmt w:val="bullet"/>
      <w:lvlText w:val="o"/>
      <w:lvlJc w:val="left"/>
      <w:pPr>
        <w:ind w:left="3600" w:hanging="360"/>
      </w:pPr>
      <w:rPr>
        <w:rFonts w:ascii="Courier New" w:hAnsi="Courier New" w:hint="default"/>
      </w:rPr>
    </w:lvl>
    <w:lvl w:ilvl="5" w:tplc="1AC43826">
      <w:start w:val="1"/>
      <w:numFmt w:val="bullet"/>
      <w:lvlText w:val=""/>
      <w:lvlJc w:val="left"/>
      <w:pPr>
        <w:ind w:left="4320" w:hanging="360"/>
      </w:pPr>
      <w:rPr>
        <w:rFonts w:ascii="Wingdings" w:hAnsi="Wingdings" w:hint="default"/>
      </w:rPr>
    </w:lvl>
    <w:lvl w:ilvl="6" w:tplc="79BC8870">
      <w:start w:val="1"/>
      <w:numFmt w:val="bullet"/>
      <w:lvlText w:val=""/>
      <w:lvlJc w:val="left"/>
      <w:pPr>
        <w:ind w:left="5040" w:hanging="360"/>
      </w:pPr>
      <w:rPr>
        <w:rFonts w:ascii="Symbol" w:hAnsi="Symbol" w:hint="default"/>
      </w:rPr>
    </w:lvl>
    <w:lvl w:ilvl="7" w:tplc="924E6836">
      <w:start w:val="1"/>
      <w:numFmt w:val="bullet"/>
      <w:lvlText w:val="o"/>
      <w:lvlJc w:val="left"/>
      <w:pPr>
        <w:ind w:left="5760" w:hanging="360"/>
      </w:pPr>
      <w:rPr>
        <w:rFonts w:ascii="Courier New" w:hAnsi="Courier New" w:hint="default"/>
      </w:rPr>
    </w:lvl>
    <w:lvl w:ilvl="8" w:tplc="4F388D82">
      <w:start w:val="1"/>
      <w:numFmt w:val="bullet"/>
      <w:lvlText w:val=""/>
      <w:lvlJc w:val="left"/>
      <w:pPr>
        <w:ind w:left="6480" w:hanging="360"/>
      </w:pPr>
      <w:rPr>
        <w:rFonts w:ascii="Wingdings" w:hAnsi="Wingdings" w:hint="default"/>
      </w:rPr>
    </w:lvl>
  </w:abstractNum>
  <w:abstractNum w:abstractNumId="18" w15:restartNumberingAfterBreak="0">
    <w:nsid w:val="6E225924"/>
    <w:multiLevelType w:val="hybridMultilevel"/>
    <w:tmpl w:val="C7DCF6F0"/>
    <w:lvl w:ilvl="0" w:tplc="E310614C">
      <w:start w:val="1"/>
      <w:numFmt w:val="bullet"/>
      <w:lvlText w:val=""/>
      <w:lvlJc w:val="left"/>
      <w:pPr>
        <w:ind w:left="720" w:hanging="360"/>
      </w:pPr>
      <w:rPr>
        <w:rFonts w:ascii="Symbol" w:hAnsi="Symbol" w:hint="default"/>
      </w:rPr>
    </w:lvl>
    <w:lvl w:ilvl="1" w:tplc="3040721E">
      <w:start w:val="1"/>
      <w:numFmt w:val="bullet"/>
      <w:lvlText w:val="o"/>
      <w:lvlJc w:val="left"/>
      <w:pPr>
        <w:ind w:left="1440" w:hanging="360"/>
      </w:pPr>
      <w:rPr>
        <w:rFonts w:ascii="Courier New" w:hAnsi="Courier New" w:hint="default"/>
      </w:rPr>
    </w:lvl>
    <w:lvl w:ilvl="2" w:tplc="823A781C">
      <w:start w:val="1"/>
      <w:numFmt w:val="bullet"/>
      <w:lvlText w:val=""/>
      <w:lvlJc w:val="left"/>
      <w:pPr>
        <w:ind w:left="2160" w:hanging="360"/>
      </w:pPr>
      <w:rPr>
        <w:rFonts w:ascii="Wingdings" w:hAnsi="Wingdings" w:hint="default"/>
      </w:rPr>
    </w:lvl>
    <w:lvl w:ilvl="3" w:tplc="501A6A28">
      <w:start w:val="1"/>
      <w:numFmt w:val="bullet"/>
      <w:lvlText w:val=""/>
      <w:lvlJc w:val="left"/>
      <w:pPr>
        <w:ind w:left="2880" w:hanging="360"/>
      </w:pPr>
      <w:rPr>
        <w:rFonts w:ascii="Symbol" w:hAnsi="Symbol" w:hint="default"/>
      </w:rPr>
    </w:lvl>
    <w:lvl w:ilvl="4" w:tplc="022474D8">
      <w:start w:val="1"/>
      <w:numFmt w:val="bullet"/>
      <w:lvlText w:val="o"/>
      <w:lvlJc w:val="left"/>
      <w:pPr>
        <w:ind w:left="3600" w:hanging="360"/>
      </w:pPr>
      <w:rPr>
        <w:rFonts w:ascii="Courier New" w:hAnsi="Courier New" w:hint="default"/>
      </w:rPr>
    </w:lvl>
    <w:lvl w:ilvl="5" w:tplc="FE0CDF44">
      <w:start w:val="1"/>
      <w:numFmt w:val="bullet"/>
      <w:lvlText w:val=""/>
      <w:lvlJc w:val="left"/>
      <w:pPr>
        <w:ind w:left="4320" w:hanging="360"/>
      </w:pPr>
      <w:rPr>
        <w:rFonts w:ascii="Wingdings" w:hAnsi="Wingdings" w:hint="default"/>
      </w:rPr>
    </w:lvl>
    <w:lvl w:ilvl="6" w:tplc="DC041442">
      <w:start w:val="1"/>
      <w:numFmt w:val="bullet"/>
      <w:lvlText w:val=""/>
      <w:lvlJc w:val="left"/>
      <w:pPr>
        <w:ind w:left="5040" w:hanging="360"/>
      </w:pPr>
      <w:rPr>
        <w:rFonts w:ascii="Symbol" w:hAnsi="Symbol" w:hint="default"/>
      </w:rPr>
    </w:lvl>
    <w:lvl w:ilvl="7" w:tplc="9AD8E9F0">
      <w:start w:val="1"/>
      <w:numFmt w:val="bullet"/>
      <w:lvlText w:val="o"/>
      <w:lvlJc w:val="left"/>
      <w:pPr>
        <w:ind w:left="5760" w:hanging="360"/>
      </w:pPr>
      <w:rPr>
        <w:rFonts w:ascii="Courier New" w:hAnsi="Courier New" w:hint="default"/>
      </w:rPr>
    </w:lvl>
    <w:lvl w:ilvl="8" w:tplc="2598B59E">
      <w:start w:val="1"/>
      <w:numFmt w:val="bullet"/>
      <w:lvlText w:val=""/>
      <w:lvlJc w:val="left"/>
      <w:pPr>
        <w:ind w:left="6480" w:hanging="360"/>
      </w:pPr>
      <w:rPr>
        <w:rFonts w:ascii="Wingdings" w:hAnsi="Wingdings" w:hint="default"/>
      </w:rPr>
    </w:lvl>
  </w:abstractNum>
  <w:abstractNum w:abstractNumId="19" w15:restartNumberingAfterBreak="0">
    <w:nsid w:val="6E81E2B1"/>
    <w:multiLevelType w:val="hybridMultilevel"/>
    <w:tmpl w:val="4140AD9E"/>
    <w:lvl w:ilvl="0" w:tplc="2CAE9388">
      <w:start w:val="1"/>
      <w:numFmt w:val="bullet"/>
      <w:lvlText w:val=""/>
      <w:lvlJc w:val="left"/>
      <w:pPr>
        <w:ind w:left="720" w:hanging="360"/>
      </w:pPr>
      <w:rPr>
        <w:rFonts w:ascii="Symbol" w:hAnsi="Symbol" w:hint="default"/>
      </w:rPr>
    </w:lvl>
    <w:lvl w:ilvl="1" w:tplc="3142FE8E">
      <w:start w:val="1"/>
      <w:numFmt w:val="bullet"/>
      <w:lvlText w:val="o"/>
      <w:lvlJc w:val="left"/>
      <w:pPr>
        <w:ind w:left="1440" w:hanging="360"/>
      </w:pPr>
      <w:rPr>
        <w:rFonts w:ascii="Courier New" w:hAnsi="Courier New" w:hint="default"/>
      </w:rPr>
    </w:lvl>
    <w:lvl w:ilvl="2" w:tplc="1B76C8DC">
      <w:start w:val="1"/>
      <w:numFmt w:val="bullet"/>
      <w:lvlText w:val=""/>
      <w:lvlJc w:val="left"/>
      <w:pPr>
        <w:ind w:left="2160" w:hanging="360"/>
      </w:pPr>
      <w:rPr>
        <w:rFonts w:ascii="Wingdings" w:hAnsi="Wingdings" w:hint="default"/>
      </w:rPr>
    </w:lvl>
    <w:lvl w:ilvl="3" w:tplc="461045D4">
      <w:start w:val="1"/>
      <w:numFmt w:val="bullet"/>
      <w:lvlText w:val=""/>
      <w:lvlJc w:val="left"/>
      <w:pPr>
        <w:ind w:left="2880" w:hanging="360"/>
      </w:pPr>
      <w:rPr>
        <w:rFonts w:ascii="Symbol" w:hAnsi="Symbol" w:hint="default"/>
      </w:rPr>
    </w:lvl>
    <w:lvl w:ilvl="4" w:tplc="2A2092B8">
      <w:start w:val="1"/>
      <w:numFmt w:val="bullet"/>
      <w:lvlText w:val="o"/>
      <w:lvlJc w:val="left"/>
      <w:pPr>
        <w:ind w:left="3600" w:hanging="360"/>
      </w:pPr>
      <w:rPr>
        <w:rFonts w:ascii="Courier New" w:hAnsi="Courier New" w:hint="default"/>
      </w:rPr>
    </w:lvl>
    <w:lvl w:ilvl="5" w:tplc="05CCBA36">
      <w:start w:val="1"/>
      <w:numFmt w:val="bullet"/>
      <w:lvlText w:val=""/>
      <w:lvlJc w:val="left"/>
      <w:pPr>
        <w:ind w:left="4320" w:hanging="360"/>
      </w:pPr>
      <w:rPr>
        <w:rFonts w:ascii="Wingdings" w:hAnsi="Wingdings" w:hint="default"/>
      </w:rPr>
    </w:lvl>
    <w:lvl w:ilvl="6" w:tplc="522CCC8C">
      <w:start w:val="1"/>
      <w:numFmt w:val="bullet"/>
      <w:lvlText w:val=""/>
      <w:lvlJc w:val="left"/>
      <w:pPr>
        <w:ind w:left="5040" w:hanging="360"/>
      </w:pPr>
      <w:rPr>
        <w:rFonts w:ascii="Symbol" w:hAnsi="Symbol" w:hint="default"/>
      </w:rPr>
    </w:lvl>
    <w:lvl w:ilvl="7" w:tplc="C51A1DD4">
      <w:start w:val="1"/>
      <w:numFmt w:val="bullet"/>
      <w:lvlText w:val="o"/>
      <w:lvlJc w:val="left"/>
      <w:pPr>
        <w:ind w:left="5760" w:hanging="360"/>
      </w:pPr>
      <w:rPr>
        <w:rFonts w:ascii="Courier New" w:hAnsi="Courier New" w:hint="default"/>
      </w:rPr>
    </w:lvl>
    <w:lvl w:ilvl="8" w:tplc="A74A58FE">
      <w:start w:val="1"/>
      <w:numFmt w:val="bullet"/>
      <w:lvlText w:val=""/>
      <w:lvlJc w:val="left"/>
      <w:pPr>
        <w:ind w:left="6480" w:hanging="360"/>
      </w:pPr>
      <w:rPr>
        <w:rFonts w:ascii="Wingdings" w:hAnsi="Wingdings" w:hint="default"/>
      </w:rPr>
    </w:lvl>
  </w:abstractNum>
  <w:abstractNum w:abstractNumId="20" w15:restartNumberingAfterBreak="0">
    <w:nsid w:val="6EFD32B8"/>
    <w:multiLevelType w:val="hybridMultilevel"/>
    <w:tmpl w:val="EC725EE8"/>
    <w:lvl w:ilvl="0" w:tplc="4F12C812">
      <w:start w:val="1"/>
      <w:numFmt w:val="bullet"/>
      <w:lvlText w:val=""/>
      <w:lvlJc w:val="left"/>
      <w:pPr>
        <w:ind w:left="720" w:hanging="360"/>
      </w:pPr>
      <w:rPr>
        <w:rFonts w:ascii="Symbol" w:hAnsi="Symbol" w:hint="default"/>
      </w:rPr>
    </w:lvl>
    <w:lvl w:ilvl="1" w:tplc="08BA14C4">
      <w:start w:val="1"/>
      <w:numFmt w:val="bullet"/>
      <w:lvlText w:val="o"/>
      <w:lvlJc w:val="left"/>
      <w:pPr>
        <w:ind w:left="1440" w:hanging="360"/>
      </w:pPr>
      <w:rPr>
        <w:rFonts w:ascii="Courier New" w:hAnsi="Courier New" w:hint="default"/>
      </w:rPr>
    </w:lvl>
    <w:lvl w:ilvl="2" w:tplc="2B56E664">
      <w:start w:val="1"/>
      <w:numFmt w:val="bullet"/>
      <w:lvlText w:val=""/>
      <w:lvlJc w:val="left"/>
      <w:pPr>
        <w:ind w:left="2160" w:hanging="360"/>
      </w:pPr>
      <w:rPr>
        <w:rFonts w:ascii="Wingdings" w:hAnsi="Wingdings" w:hint="default"/>
      </w:rPr>
    </w:lvl>
    <w:lvl w:ilvl="3" w:tplc="3D2E63A8">
      <w:start w:val="1"/>
      <w:numFmt w:val="bullet"/>
      <w:lvlText w:val=""/>
      <w:lvlJc w:val="left"/>
      <w:pPr>
        <w:ind w:left="2880" w:hanging="360"/>
      </w:pPr>
      <w:rPr>
        <w:rFonts w:ascii="Symbol" w:hAnsi="Symbol" w:hint="default"/>
      </w:rPr>
    </w:lvl>
    <w:lvl w:ilvl="4" w:tplc="A348889A">
      <w:start w:val="1"/>
      <w:numFmt w:val="bullet"/>
      <w:lvlText w:val="o"/>
      <w:lvlJc w:val="left"/>
      <w:pPr>
        <w:ind w:left="3600" w:hanging="360"/>
      </w:pPr>
      <w:rPr>
        <w:rFonts w:ascii="Courier New" w:hAnsi="Courier New" w:hint="default"/>
      </w:rPr>
    </w:lvl>
    <w:lvl w:ilvl="5" w:tplc="0B54F520">
      <w:start w:val="1"/>
      <w:numFmt w:val="bullet"/>
      <w:lvlText w:val=""/>
      <w:lvlJc w:val="left"/>
      <w:pPr>
        <w:ind w:left="4320" w:hanging="360"/>
      </w:pPr>
      <w:rPr>
        <w:rFonts w:ascii="Wingdings" w:hAnsi="Wingdings" w:hint="default"/>
      </w:rPr>
    </w:lvl>
    <w:lvl w:ilvl="6" w:tplc="7FBCEC02">
      <w:start w:val="1"/>
      <w:numFmt w:val="bullet"/>
      <w:lvlText w:val=""/>
      <w:lvlJc w:val="left"/>
      <w:pPr>
        <w:ind w:left="5040" w:hanging="360"/>
      </w:pPr>
      <w:rPr>
        <w:rFonts w:ascii="Symbol" w:hAnsi="Symbol" w:hint="default"/>
      </w:rPr>
    </w:lvl>
    <w:lvl w:ilvl="7" w:tplc="8DBAA43E">
      <w:start w:val="1"/>
      <w:numFmt w:val="bullet"/>
      <w:lvlText w:val="o"/>
      <w:lvlJc w:val="left"/>
      <w:pPr>
        <w:ind w:left="5760" w:hanging="360"/>
      </w:pPr>
      <w:rPr>
        <w:rFonts w:ascii="Courier New" w:hAnsi="Courier New" w:hint="default"/>
      </w:rPr>
    </w:lvl>
    <w:lvl w:ilvl="8" w:tplc="6052B2FE">
      <w:start w:val="1"/>
      <w:numFmt w:val="bullet"/>
      <w:lvlText w:val=""/>
      <w:lvlJc w:val="left"/>
      <w:pPr>
        <w:ind w:left="6480" w:hanging="360"/>
      </w:pPr>
      <w:rPr>
        <w:rFonts w:ascii="Wingdings" w:hAnsi="Wingdings" w:hint="default"/>
      </w:rPr>
    </w:lvl>
  </w:abstractNum>
  <w:abstractNum w:abstractNumId="21" w15:restartNumberingAfterBreak="0">
    <w:nsid w:val="700CC262"/>
    <w:multiLevelType w:val="hybridMultilevel"/>
    <w:tmpl w:val="893A06D8"/>
    <w:lvl w:ilvl="0" w:tplc="D938DECE">
      <w:start w:val="1"/>
      <w:numFmt w:val="bullet"/>
      <w:lvlText w:val=""/>
      <w:lvlJc w:val="left"/>
      <w:pPr>
        <w:ind w:left="720" w:hanging="360"/>
      </w:pPr>
      <w:rPr>
        <w:rFonts w:ascii="Symbol" w:hAnsi="Symbol" w:hint="default"/>
      </w:rPr>
    </w:lvl>
    <w:lvl w:ilvl="1" w:tplc="2060853A">
      <w:start w:val="1"/>
      <w:numFmt w:val="bullet"/>
      <w:lvlText w:val="o"/>
      <w:lvlJc w:val="left"/>
      <w:pPr>
        <w:ind w:left="1440" w:hanging="360"/>
      </w:pPr>
      <w:rPr>
        <w:rFonts w:ascii="Courier New" w:hAnsi="Courier New" w:hint="default"/>
      </w:rPr>
    </w:lvl>
    <w:lvl w:ilvl="2" w:tplc="8A9C08DE">
      <w:start w:val="1"/>
      <w:numFmt w:val="bullet"/>
      <w:lvlText w:val=""/>
      <w:lvlJc w:val="left"/>
      <w:pPr>
        <w:ind w:left="2160" w:hanging="360"/>
      </w:pPr>
      <w:rPr>
        <w:rFonts w:ascii="Wingdings" w:hAnsi="Wingdings" w:hint="default"/>
      </w:rPr>
    </w:lvl>
    <w:lvl w:ilvl="3" w:tplc="9B047A14">
      <w:start w:val="1"/>
      <w:numFmt w:val="bullet"/>
      <w:lvlText w:val=""/>
      <w:lvlJc w:val="left"/>
      <w:pPr>
        <w:ind w:left="2880" w:hanging="360"/>
      </w:pPr>
      <w:rPr>
        <w:rFonts w:ascii="Symbol" w:hAnsi="Symbol" w:hint="default"/>
      </w:rPr>
    </w:lvl>
    <w:lvl w:ilvl="4" w:tplc="EBE8E4B0">
      <w:start w:val="1"/>
      <w:numFmt w:val="bullet"/>
      <w:lvlText w:val="o"/>
      <w:lvlJc w:val="left"/>
      <w:pPr>
        <w:ind w:left="3600" w:hanging="360"/>
      </w:pPr>
      <w:rPr>
        <w:rFonts w:ascii="Courier New" w:hAnsi="Courier New" w:hint="default"/>
      </w:rPr>
    </w:lvl>
    <w:lvl w:ilvl="5" w:tplc="F1D89B36">
      <w:start w:val="1"/>
      <w:numFmt w:val="bullet"/>
      <w:lvlText w:val=""/>
      <w:lvlJc w:val="left"/>
      <w:pPr>
        <w:ind w:left="4320" w:hanging="360"/>
      </w:pPr>
      <w:rPr>
        <w:rFonts w:ascii="Wingdings" w:hAnsi="Wingdings" w:hint="default"/>
      </w:rPr>
    </w:lvl>
    <w:lvl w:ilvl="6" w:tplc="CE981F94">
      <w:start w:val="1"/>
      <w:numFmt w:val="bullet"/>
      <w:lvlText w:val=""/>
      <w:lvlJc w:val="left"/>
      <w:pPr>
        <w:ind w:left="5040" w:hanging="360"/>
      </w:pPr>
      <w:rPr>
        <w:rFonts w:ascii="Symbol" w:hAnsi="Symbol" w:hint="default"/>
      </w:rPr>
    </w:lvl>
    <w:lvl w:ilvl="7" w:tplc="EB64DE9A">
      <w:start w:val="1"/>
      <w:numFmt w:val="bullet"/>
      <w:lvlText w:val="o"/>
      <w:lvlJc w:val="left"/>
      <w:pPr>
        <w:ind w:left="5760" w:hanging="360"/>
      </w:pPr>
      <w:rPr>
        <w:rFonts w:ascii="Courier New" w:hAnsi="Courier New" w:hint="default"/>
      </w:rPr>
    </w:lvl>
    <w:lvl w:ilvl="8" w:tplc="704EBA9A">
      <w:start w:val="1"/>
      <w:numFmt w:val="bullet"/>
      <w:lvlText w:val=""/>
      <w:lvlJc w:val="left"/>
      <w:pPr>
        <w:ind w:left="6480" w:hanging="360"/>
      </w:pPr>
      <w:rPr>
        <w:rFonts w:ascii="Wingdings" w:hAnsi="Wingdings" w:hint="default"/>
      </w:rPr>
    </w:lvl>
  </w:abstractNum>
  <w:abstractNum w:abstractNumId="22" w15:restartNumberingAfterBreak="0">
    <w:nsid w:val="76E9558B"/>
    <w:multiLevelType w:val="hybridMultilevel"/>
    <w:tmpl w:val="FEE646B8"/>
    <w:lvl w:ilvl="0" w:tplc="7C4E23F2">
      <w:start w:val="1"/>
      <w:numFmt w:val="bullet"/>
      <w:lvlText w:val=""/>
      <w:lvlJc w:val="left"/>
      <w:pPr>
        <w:ind w:left="720" w:hanging="360"/>
      </w:pPr>
      <w:rPr>
        <w:rFonts w:ascii="Symbol" w:hAnsi="Symbol" w:hint="default"/>
      </w:rPr>
    </w:lvl>
    <w:lvl w:ilvl="1" w:tplc="6004FFF6">
      <w:start w:val="1"/>
      <w:numFmt w:val="bullet"/>
      <w:lvlText w:val="o"/>
      <w:lvlJc w:val="left"/>
      <w:pPr>
        <w:ind w:left="1440" w:hanging="360"/>
      </w:pPr>
      <w:rPr>
        <w:rFonts w:ascii="Courier New" w:hAnsi="Courier New" w:hint="default"/>
      </w:rPr>
    </w:lvl>
    <w:lvl w:ilvl="2" w:tplc="26F295CA">
      <w:start w:val="1"/>
      <w:numFmt w:val="bullet"/>
      <w:lvlText w:val=""/>
      <w:lvlJc w:val="left"/>
      <w:pPr>
        <w:ind w:left="2160" w:hanging="360"/>
      </w:pPr>
      <w:rPr>
        <w:rFonts w:ascii="Wingdings" w:hAnsi="Wingdings" w:hint="default"/>
      </w:rPr>
    </w:lvl>
    <w:lvl w:ilvl="3" w:tplc="D2DE3FF6">
      <w:start w:val="1"/>
      <w:numFmt w:val="bullet"/>
      <w:lvlText w:val=""/>
      <w:lvlJc w:val="left"/>
      <w:pPr>
        <w:ind w:left="2880" w:hanging="360"/>
      </w:pPr>
      <w:rPr>
        <w:rFonts w:ascii="Symbol" w:hAnsi="Symbol" w:hint="default"/>
      </w:rPr>
    </w:lvl>
    <w:lvl w:ilvl="4" w:tplc="0E762CE8">
      <w:start w:val="1"/>
      <w:numFmt w:val="bullet"/>
      <w:lvlText w:val="o"/>
      <w:lvlJc w:val="left"/>
      <w:pPr>
        <w:ind w:left="3600" w:hanging="360"/>
      </w:pPr>
      <w:rPr>
        <w:rFonts w:ascii="Courier New" w:hAnsi="Courier New" w:hint="default"/>
      </w:rPr>
    </w:lvl>
    <w:lvl w:ilvl="5" w:tplc="36468098">
      <w:start w:val="1"/>
      <w:numFmt w:val="bullet"/>
      <w:lvlText w:val=""/>
      <w:lvlJc w:val="left"/>
      <w:pPr>
        <w:ind w:left="4320" w:hanging="360"/>
      </w:pPr>
      <w:rPr>
        <w:rFonts w:ascii="Wingdings" w:hAnsi="Wingdings" w:hint="default"/>
      </w:rPr>
    </w:lvl>
    <w:lvl w:ilvl="6" w:tplc="C9380014">
      <w:start w:val="1"/>
      <w:numFmt w:val="bullet"/>
      <w:lvlText w:val=""/>
      <w:lvlJc w:val="left"/>
      <w:pPr>
        <w:ind w:left="5040" w:hanging="360"/>
      </w:pPr>
      <w:rPr>
        <w:rFonts w:ascii="Symbol" w:hAnsi="Symbol" w:hint="default"/>
      </w:rPr>
    </w:lvl>
    <w:lvl w:ilvl="7" w:tplc="706677F2">
      <w:start w:val="1"/>
      <w:numFmt w:val="bullet"/>
      <w:lvlText w:val="o"/>
      <w:lvlJc w:val="left"/>
      <w:pPr>
        <w:ind w:left="5760" w:hanging="360"/>
      </w:pPr>
      <w:rPr>
        <w:rFonts w:ascii="Courier New" w:hAnsi="Courier New" w:hint="default"/>
      </w:rPr>
    </w:lvl>
    <w:lvl w:ilvl="8" w:tplc="D9D2CF52">
      <w:start w:val="1"/>
      <w:numFmt w:val="bullet"/>
      <w:lvlText w:val=""/>
      <w:lvlJc w:val="left"/>
      <w:pPr>
        <w:ind w:left="6480" w:hanging="360"/>
      </w:pPr>
      <w:rPr>
        <w:rFonts w:ascii="Wingdings" w:hAnsi="Wingdings" w:hint="default"/>
      </w:rPr>
    </w:lvl>
  </w:abstractNum>
  <w:abstractNum w:abstractNumId="23" w15:restartNumberingAfterBreak="0">
    <w:nsid w:val="7D0F1851"/>
    <w:multiLevelType w:val="hybridMultilevel"/>
    <w:tmpl w:val="146CE6D0"/>
    <w:lvl w:ilvl="0" w:tplc="454CF3EA">
      <w:start w:val="1"/>
      <w:numFmt w:val="decimal"/>
      <w:lvlText w:val="%1."/>
      <w:lvlJc w:val="left"/>
      <w:pPr>
        <w:ind w:left="720" w:hanging="360"/>
      </w:pPr>
    </w:lvl>
    <w:lvl w:ilvl="1" w:tplc="0774279E">
      <w:start w:val="1"/>
      <w:numFmt w:val="lowerLetter"/>
      <w:lvlText w:val="%2."/>
      <w:lvlJc w:val="left"/>
      <w:pPr>
        <w:ind w:left="1440" w:hanging="360"/>
      </w:pPr>
    </w:lvl>
    <w:lvl w:ilvl="2" w:tplc="468482B6">
      <w:start w:val="1"/>
      <w:numFmt w:val="lowerRoman"/>
      <w:lvlText w:val="%3."/>
      <w:lvlJc w:val="right"/>
      <w:pPr>
        <w:ind w:left="2160" w:hanging="180"/>
      </w:pPr>
    </w:lvl>
    <w:lvl w:ilvl="3" w:tplc="F6CA2808">
      <w:start w:val="1"/>
      <w:numFmt w:val="decimal"/>
      <w:lvlText w:val="%4."/>
      <w:lvlJc w:val="left"/>
      <w:pPr>
        <w:ind w:left="2880" w:hanging="360"/>
      </w:pPr>
    </w:lvl>
    <w:lvl w:ilvl="4" w:tplc="0D5CF74E">
      <w:start w:val="1"/>
      <w:numFmt w:val="lowerLetter"/>
      <w:lvlText w:val="%5."/>
      <w:lvlJc w:val="left"/>
      <w:pPr>
        <w:ind w:left="3600" w:hanging="360"/>
      </w:pPr>
    </w:lvl>
    <w:lvl w:ilvl="5" w:tplc="F304A0F8">
      <w:start w:val="1"/>
      <w:numFmt w:val="lowerRoman"/>
      <w:lvlText w:val="%6."/>
      <w:lvlJc w:val="right"/>
      <w:pPr>
        <w:ind w:left="4320" w:hanging="180"/>
      </w:pPr>
    </w:lvl>
    <w:lvl w:ilvl="6" w:tplc="C5B8C0C0">
      <w:start w:val="1"/>
      <w:numFmt w:val="decimal"/>
      <w:lvlText w:val="%7."/>
      <w:lvlJc w:val="left"/>
      <w:pPr>
        <w:ind w:left="5040" w:hanging="360"/>
      </w:pPr>
    </w:lvl>
    <w:lvl w:ilvl="7" w:tplc="02444994">
      <w:start w:val="1"/>
      <w:numFmt w:val="lowerLetter"/>
      <w:lvlText w:val="%8."/>
      <w:lvlJc w:val="left"/>
      <w:pPr>
        <w:ind w:left="5760" w:hanging="360"/>
      </w:pPr>
    </w:lvl>
    <w:lvl w:ilvl="8" w:tplc="FFDC575A">
      <w:start w:val="1"/>
      <w:numFmt w:val="lowerRoman"/>
      <w:lvlText w:val="%9."/>
      <w:lvlJc w:val="right"/>
      <w:pPr>
        <w:ind w:left="6480" w:hanging="180"/>
      </w:pPr>
    </w:lvl>
  </w:abstractNum>
  <w:num w:numId="1" w16cid:durableId="1052002352">
    <w:abstractNumId w:val="20"/>
  </w:num>
  <w:num w:numId="2" w16cid:durableId="106589107">
    <w:abstractNumId w:val="14"/>
  </w:num>
  <w:num w:numId="3" w16cid:durableId="1119684046">
    <w:abstractNumId w:val="7"/>
  </w:num>
  <w:num w:numId="4" w16cid:durableId="1191070978">
    <w:abstractNumId w:val="4"/>
  </w:num>
  <w:num w:numId="5" w16cid:durableId="130055177">
    <w:abstractNumId w:val="6"/>
  </w:num>
  <w:num w:numId="6" w16cid:durableId="1377855908">
    <w:abstractNumId w:val="15"/>
  </w:num>
  <w:num w:numId="7" w16cid:durableId="1379210251">
    <w:abstractNumId w:val="18"/>
  </w:num>
  <w:num w:numId="8" w16cid:durableId="1483044269">
    <w:abstractNumId w:val="13"/>
  </w:num>
  <w:num w:numId="9" w16cid:durableId="1535919543">
    <w:abstractNumId w:val="23"/>
  </w:num>
  <w:num w:numId="10" w16cid:durableId="159345956">
    <w:abstractNumId w:val="17"/>
  </w:num>
  <w:num w:numId="11" w16cid:durableId="1756708808">
    <w:abstractNumId w:val="10"/>
  </w:num>
  <w:num w:numId="12" w16cid:durableId="1825851644">
    <w:abstractNumId w:val="16"/>
  </w:num>
  <w:num w:numId="13" w16cid:durableId="1833063053">
    <w:abstractNumId w:val="12"/>
  </w:num>
  <w:num w:numId="14" w16cid:durableId="271010217">
    <w:abstractNumId w:val="3"/>
  </w:num>
  <w:num w:numId="15" w16cid:durableId="303705496">
    <w:abstractNumId w:val="21"/>
  </w:num>
  <w:num w:numId="16" w16cid:durableId="345253777">
    <w:abstractNumId w:val="2"/>
  </w:num>
  <w:num w:numId="17" w16cid:durableId="412970438">
    <w:abstractNumId w:val="11"/>
  </w:num>
  <w:num w:numId="18" w16cid:durableId="42411524">
    <w:abstractNumId w:val="9"/>
  </w:num>
  <w:num w:numId="19" w16cid:durableId="458454525">
    <w:abstractNumId w:val="0"/>
  </w:num>
  <w:num w:numId="20" w16cid:durableId="743839062">
    <w:abstractNumId w:val="22"/>
  </w:num>
  <w:num w:numId="21" w16cid:durableId="845438300">
    <w:abstractNumId w:val="19"/>
  </w:num>
  <w:num w:numId="22" w16cid:durableId="846360839">
    <w:abstractNumId w:val="5"/>
  </w:num>
  <w:num w:numId="23" w16cid:durableId="968314624">
    <w:abstractNumId w:val="8"/>
  </w:num>
  <w:num w:numId="24" w16cid:durableId="97884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5880FF"/>
    <w:rsid w:val="000060D5"/>
    <w:rsid w:val="002B05B8"/>
    <w:rsid w:val="002B3760"/>
    <w:rsid w:val="00300844"/>
    <w:rsid w:val="00384A87"/>
    <w:rsid w:val="004705E1"/>
    <w:rsid w:val="00570307"/>
    <w:rsid w:val="00737ACD"/>
    <w:rsid w:val="007664F1"/>
    <w:rsid w:val="008256D7"/>
    <w:rsid w:val="00852416"/>
    <w:rsid w:val="009A31D9"/>
    <w:rsid w:val="00B865D3"/>
    <w:rsid w:val="00C2ECE5"/>
    <w:rsid w:val="00C3672F"/>
    <w:rsid w:val="00C561A4"/>
    <w:rsid w:val="00D363F0"/>
    <w:rsid w:val="00EE6FAC"/>
    <w:rsid w:val="035880FF"/>
    <w:rsid w:val="03D130F9"/>
    <w:rsid w:val="0414894C"/>
    <w:rsid w:val="045DC420"/>
    <w:rsid w:val="04E0C778"/>
    <w:rsid w:val="07B9A456"/>
    <w:rsid w:val="086196A1"/>
    <w:rsid w:val="08817F0D"/>
    <w:rsid w:val="0B350419"/>
    <w:rsid w:val="0EB8B209"/>
    <w:rsid w:val="0EE5661D"/>
    <w:rsid w:val="0FC39498"/>
    <w:rsid w:val="1115D93B"/>
    <w:rsid w:val="1754796A"/>
    <w:rsid w:val="1873AF59"/>
    <w:rsid w:val="18B4E17E"/>
    <w:rsid w:val="1A32D48B"/>
    <w:rsid w:val="1E210AD5"/>
    <w:rsid w:val="1ECC691D"/>
    <w:rsid w:val="1FDCC201"/>
    <w:rsid w:val="20E16849"/>
    <w:rsid w:val="238B4BC4"/>
    <w:rsid w:val="23FD3ADD"/>
    <w:rsid w:val="2460407B"/>
    <w:rsid w:val="27979BE6"/>
    <w:rsid w:val="27E539A1"/>
    <w:rsid w:val="28AEA908"/>
    <w:rsid w:val="301E1C8C"/>
    <w:rsid w:val="308565D6"/>
    <w:rsid w:val="313AE3E1"/>
    <w:rsid w:val="31806F8A"/>
    <w:rsid w:val="35870340"/>
    <w:rsid w:val="3588D1E5"/>
    <w:rsid w:val="35E11A49"/>
    <w:rsid w:val="37F5FD33"/>
    <w:rsid w:val="3829228B"/>
    <w:rsid w:val="3C3B2EAA"/>
    <w:rsid w:val="3F26DCF6"/>
    <w:rsid w:val="3FB2D778"/>
    <w:rsid w:val="41587A77"/>
    <w:rsid w:val="42EAED05"/>
    <w:rsid w:val="43ABB2AE"/>
    <w:rsid w:val="46B13EC4"/>
    <w:rsid w:val="4BAB5A03"/>
    <w:rsid w:val="4BE812A2"/>
    <w:rsid w:val="4CA2DD05"/>
    <w:rsid w:val="50F1E4CA"/>
    <w:rsid w:val="518C458D"/>
    <w:rsid w:val="537DA60F"/>
    <w:rsid w:val="539317A5"/>
    <w:rsid w:val="5441270E"/>
    <w:rsid w:val="552C34D9"/>
    <w:rsid w:val="56B879A6"/>
    <w:rsid w:val="56DD0AB3"/>
    <w:rsid w:val="5786AFAA"/>
    <w:rsid w:val="59A8C19A"/>
    <w:rsid w:val="59BAA0CA"/>
    <w:rsid w:val="5C1C6764"/>
    <w:rsid w:val="5CA55586"/>
    <w:rsid w:val="5CBE104C"/>
    <w:rsid w:val="5D723C1B"/>
    <w:rsid w:val="5E544410"/>
    <w:rsid w:val="5ED2E14F"/>
    <w:rsid w:val="5F3688D3"/>
    <w:rsid w:val="645EE7B1"/>
    <w:rsid w:val="649E5A95"/>
    <w:rsid w:val="68724A81"/>
    <w:rsid w:val="6934154F"/>
    <w:rsid w:val="6C5046B9"/>
    <w:rsid w:val="6E422E55"/>
    <w:rsid w:val="6F17E65B"/>
    <w:rsid w:val="6FCD9DF8"/>
    <w:rsid w:val="7117A22E"/>
    <w:rsid w:val="7368475E"/>
    <w:rsid w:val="742117CA"/>
    <w:rsid w:val="75B603D5"/>
    <w:rsid w:val="76811E9A"/>
    <w:rsid w:val="774281C2"/>
    <w:rsid w:val="77D25655"/>
    <w:rsid w:val="78AD6432"/>
    <w:rsid w:val="79B3D15A"/>
    <w:rsid w:val="7B63362E"/>
    <w:rsid w:val="7BDA8366"/>
    <w:rsid w:val="7C254CDC"/>
    <w:rsid w:val="7E7E1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80FF"/>
  <w15:chartTrackingRefBased/>
  <w15:docId w15:val="{C1053CA8-2772-436E-AD91-75E98ADE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B8"/>
  </w:style>
  <w:style w:type="paragraph" w:styleId="Heading1">
    <w:name w:val="heading 1"/>
    <w:basedOn w:val="Normal"/>
    <w:next w:val="Normal"/>
    <w:link w:val="Heading1Char"/>
    <w:uiPriority w:val="9"/>
    <w:qFormat/>
    <w:rsid w:val="002B05B8"/>
    <w:pPr>
      <w:keepNext/>
      <w:keepLines/>
      <w:pBdr>
        <w:left w:val="single" w:sz="12" w:space="12" w:color="E97132"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2B05B8"/>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2B05B8"/>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2B05B8"/>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unhideWhenUsed/>
    <w:qFormat/>
    <w:rsid w:val="002B05B8"/>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2B05B8"/>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2B05B8"/>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unhideWhenUsed/>
    <w:qFormat/>
    <w:rsid w:val="002B05B8"/>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unhideWhenUsed/>
    <w:qFormat/>
    <w:rsid w:val="002B05B8"/>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5B8"/>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2B05B8"/>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2B05B8"/>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2B05B8"/>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rsid w:val="002B05B8"/>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2B05B8"/>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2B05B8"/>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rsid w:val="002B05B8"/>
    <w:rPr>
      <w:rFonts w:asciiTheme="majorHAnsi" w:eastAsiaTheme="majorEastAsia" w:hAnsiTheme="majorHAnsi" w:cstheme="majorBidi"/>
      <w:caps/>
    </w:rPr>
  </w:style>
  <w:style w:type="character" w:customStyle="1" w:styleId="Heading9Char">
    <w:name w:val="Heading 9 Char"/>
    <w:basedOn w:val="DefaultParagraphFont"/>
    <w:link w:val="Heading9"/>
    <w:uiPriority w:val="9"/>
    <w:rsid w:val="002B05B8"/>
    <w:rPr>
      <w:rFonts w:asciiTheme="majorHAnsi" w:eastAsiaTheme="majorEastAsia" w:hAnsiTheme="majorHAnsi" w:cstheme="majorBidi"/>
      <w:i/>
      <w:iCs/>
      <w:caps/>
    </w:rPr>
  </w:style>
  <w:style w:type="character" w:customStyle="1" w:styleId="TitleChar">
    <w:name w:val="Title Char"/>
    <w:basedOn w:val="DefaultParagraphFont"/>
    <w:link w:val="Title"/>
    <w:uiPriority w:val="10"/>
    <w:rsid w:val="002B05B8"/>
    <w:rPr>
      <w:rFonts w:asciiTheme="majorHAnsi" w:eastAsiaTheme="majorEastAsia" w:hAnsiTheme="majorHAnsi" w:cstheme="majorBidi"/>
      <w:caps/>
      <w:spacing w:val="40"/>
      <w:sz w:val="76"/>
      <w:szCs w:val="76"/>
    </w:rPr>
  </w:style>
  <w:style w:type="paragraph" w:styleId="Title">
    <w:name w:val="Title"/>
    <w:basedOn w:val="Normal"/>
    <w:next w:val="Normal"/>
    <w:link w:val="TitleChar"/>
    <w:uiPriority w:val="10"/>
    <w:qFormat/>
    <w:rsid w:val="002B05B8"/>
    <w:pPr>
      <w:spacing w:after="0" w:line="240" w:lineRule="auto"/>
      <w:contextualSpacing/>
    </w:pPr>
    <w:rPr>
      <w:rFonts w:asciiTheme="majorHAnsi" w:eastAsiaTheme="majorEastAsia" w:hAnsiTheme="majorHAnsi" w:cstheme="majorBidi"/>
      <w:caps/>
      <w:spacing w:val="40"/>
      <w:sz w:val="76"/>
      <w:szCs w:val="76"/>
    </w:rPr>
  </w:style>
  <w:style w:type="character" w:customStyle="1" w:styleId="SubtitleChar">
    <w:name w:val="Subtitle Char"/>
    <w:basedOn w:val="DefaultParagraphFont"/>
    <w:link w:val="Subtitle"/>
    <w:uiPriority w:val="11"/>
    <w:rsid w:val="002B05B8"/>
    <w:rPr>
      <w:color w:val="000000" w:themeColor="text1"/>
      <w:sz w:val="24"/>
      <w:szCs w:val="24"/>
    </w:rPr>
  </w:style>
  <w:style w:type="paragraph" w:styleId="Subtitle">
    <w:name w:val="Subtitle"/>
    <w:basedOn w:val="Normal"/>
    <w:next w:val="Normal"/>
    <w:link w:val="SubtitleChar"/>
    <w:uiPriority w:val="11"/>
    <w:qFormat/>
    <w:rsid w:val="002B05B8"/>
    <w:pPr>
      <w:numPr>
        <w:ilvl w:val="1"/>
      </w:numPr>
      <w:spacing w:after="240"/>
    </w:pPr>
    <w:rPr>
      <w:color w:val="000000" w:themeColor="text1"/>
      <w:sz w:val="24"/>
      <w:szCs w:val="24"/>
    </w:rPr>
  </w:style>
  <w:style w:type="character" w:styleId="IntenseEmphasis">
    <w:name w:val="Intense Emphasis"/>
    <w:basedOn w:val="DefaultParagraphFont"/>
    <w:uiPriority w:val="21"/>
    <w:qFormat/>
    <w:rsid w:val="002B05B8"/>
    <w:rPr>
      <w:rFonts w:asciiTheme="minorHAnsi" w:eastAsiaTheme="minorEastAsia" w:hAnsiTheme="minorHAnsi" w:cstheme="minorBidi"/>
      <w:b/>
      <w:bCs/>
      <w:i/>
      <w:iCs/>
      <w:color w:val="BF4E14" w:themeColor="accent2" w:themeShade="BF"/>
      <w:spacing w:val="0"/>
      <w:w w:val="100"/>
      <w:position w:val="0"/>
      <w:sz w:val="20"/>
      <w:szCs w:val="20"/>
    </w:rPr>
  </w:style>
  <w:style w:type="character" w:customStyle="1" w:styleId="QuoteChar">
    <w:name w:val="Quote Char"/>
    <w:basedOn w:val="DefaultParagraphFont"/>
    <w:link w:val="Quote"/>
    <w:uiPriority w:val="29"/>
    <w:rsid w:val="002B05B8"/>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B05B8"/>
    <w:pPr>
      <w:spacing w:before="160"/>
      <w:ind w:left="720"/>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B05B8"/>
    <w:rPr>
      <w:rFonts w:asciiTheme="majorHAnsi" w:eastAsiaTheme="majorEastAsia" w:hAnsiTheme="majorHAnsi" w:cstheme="majorBidi"/>
      <w:caps/>
      <w:color w:val="BF4E14" w:themeColor="accent2" w:themeShade="BF"/>
      <w:spacing w:val="10"/>
      <w:sz w:val="28"/>
      <w:szCs w:val="28"/>
    </w:rPr>
  </w:style>
  <w:style w:type="paragraph" w:styleId="IntenseQuote">
    <w:name w:val="Intense Quote"/>
    <w:basedOn w:val="Normal"/>
    <w:next w:val="Normal"/>
    <w:link w:val="IntenseQuoteChar"/>
    <w:uiPriority w:val="30"/>
    <w:qFormat/>
    <w:rsid w:val="002B05B8"/>
    <w:pPr>
      <w:spacing w:before="100" w:beforeAutospacing="1" w:after="240"/>
      <w:ind w:left="936" w:right="936"/>
      <w:jc w:val="center"/>
    </w:pPr>
    <w:rPr>
      <w:rFonts w:asciiTheme="majorHAnsi" w:eastAsiaTheme="majorEastAsia" w:hAnsiTheme="majorHAnsi" w:cstheme="majorBidi"/>
      <w:caps/>
      <w:color w:val="BF4E14" w:themeColor="accent2" w:themeShade="BF"/>
      <w:spacing w:val="10"/>
      <w:sz w:val="28"/>
      <w:szCs w:val="28"/>
    </w:rPr>
  </w:style>
  <w:style w:type="character" w:styleId="IntenseReference">
    <w:name w:val="Intense Reference"/>
    <w:basedOn w:val="DefaultParagraphFont"/>
    <w:uiPriority w:val="32"/>
    <w:qFormat/>
    <w:rsid w:val="002B05B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ListParagraph">
    <w:name w:val="List Paragraph"/>
    <w:basedOn w:val="Normal"/>
    <w:uiPriority w:val="34"/>
    <w:qFormat/>
    <w:rsid w:val="42EAED05"/>
    <w:pPr>
      <w:ind w:left="720"/>
      <w:contextualSpacing/>
    </w:pPr>
  </w:style>
  <w:style w:type="character" w:styleId="Hyperlink">
    <w:name w:val="Hyperlink"/>
    <w:basedOn w:val="DefaultParagraphFont"/>
    <w:uiPriority w:val="99"/>
    <w:unhideWhenUsed/>
    <w:rsid w:val="42EAED05"/>
    <w:rPr>
      <w:color w:val="467886"/>
      <w:u w:val="single"/>
    </w:rPr>
  </w:style>
  <w:style w:type="paragraph" w:styleId="Caption">
    <w:name w:val="caption"/>
    <w:basedOn w:val="Normal"/>
    <w:next w:val="Normal"/>
    <w:uiPriority w:val="35"/>
    <w:semiHidden/>
    <w:unhideWhenUsed/>
    <w:qFormat/>
    <w:rsid w:val="002B05B8"/>
    <w:pPr>
      <w:spacing w:line="240" w:lineRule="auto"/>
    </w:pPr>
    <w:rPr>
      <w:b/>
      <w:bCs/>
      <w:color w:val="E97132" w:themeColor="accent2"/>
      <w:spacing w:val="10"/>
      <w:sz w:val="16"/>
      <w:szCs w:val="16"/>
    </w:rPr>
  </w:style>
  <w:style w:type="character" w:styleId="Strong">
    <w:name w:val="Strong"/>
    <w:basedOn w:val="DefaultParagraphFont"/>
    <w:uiPriority w:val="22"/>
    <w:qFormat/>
    <w:rsid w:val="002B05B8"/>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2B05B8"/>
    <w:rPr>
      <w:rFonts w:asciiTheme="minorHAnsi" w:eastAsiaTheme="minorEastAsia" w:hAnsiTheme="minorHAnsi" w:cstheme="minorBidi"/>
      <w:i/>
      <w:iCs/>
      <w:color w:val="BF4E14" w:themeColor="accent2" w:themeShade="BF"/>
      <w:sz w:val="20"/>
      <w:szCs w:val="20"/>
    </w:rPr>
  </w:style>
  <w:style w:type="paragraph" w:styleId="NoSpacing">
    <w:name w:val="No Spacing"/>
    <w:uiPriority w:val="1"/>
    <w:qFormat/>
    <w:rsid w:val="002B05B8"/>
    <w:pPr>
      <w:spacing w:after="0" w:line="240" w:lineRule="auto"/>
    </w:pPr>
  </w:style>
  <w:style w:type="character" w:styleId="SubtleEmphasis">
    <w:name w:val="Subtle Emphasis"/>
    <w:basedOn w:val="DefaultParagraphFont"/>
    <w:uiPriority w:val="19"/>
    <w:qFormat/>
    <w:rsid w:val="002B05B8"/>
    <w:rPr>
      <w:i/>
      <w:iCs/>
      <w:color w:val="auto"/>
    </w:rPr>
  </w:style>
  <w:style w:type="character" w:styleId="SubtleReference">
    <w:name w:val="Subtle Reference"/>
    <w:basedOn w:val="DefaultParagraphFont"/>
    <w:uiPriority w:val="31"/>
    <w:qFormat/>
    <w:rsid w:val="002B05B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2B05B8"/>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2B05B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childcare-calculator" TargetMode="External"/><Relationship Id="rId3" Type="http://schemas.openxmlformats.org/officeDocument/2006/relationships/settings" Target="settings.xml"/><Relationship Id="rId7" Type="http://schemas.openxmlformats.org/officeDocument/2006/relationships/hyperlink" Target="https://www.childcarechoic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are-to-learn-guidance/care-to-learn-academic-year-2025-to-2026-conditions-of-grant-fundi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1429</Words>
  <Characters>8150</Characters>
  <Application>Microsoft Office Word</Application>
  <DocSecurity>0</DocSecurity>
  <Lines>67</Lines>
  <Paragraphs>19</Paragraphs>
  <ScaleCrop>false</ScaleCrop>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Lawton</dc:creator>
  <cp:keywords/>
  <dc:description/>
  <cp:lastModifiedBy>David Sewell</cp:lastModifiedBy>
  <cp:revision>2</cp:revision>
  <dcterms:created xsi:type="dcterms:W3CDTF">2025-06-17T15:23:00Z</dcterms:created>
  <dcterms:modified xsi:type="dcterms:W3CDTF">2025-06-17T15:23:00Z</dcterms:modified>
</cp:coreProperties>
</file>